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49A5E10" w14:textId="5A1AB551" w:rsidR="00D10B6D" w:rsidRPr="00C967AC" w:rsidRDefault="0010132A" w:rsidP="00C967AC">
      <w:pPr>
        <w:snapToGrid w:val="0"/>
        <w:ind w:left="-142" w:right="-181" w:firstLine="1"/>
        <w:jc w:val="center"/>
        <w:rPr>
          <w:rFonts w:ascii="Times New Roman" w:hAnsi="Times New Roman" w:cs="Times New Roman"/>
          <w:b/>
          <w:bCs/>
          <w:snapToGrid w:val="0"/>
          <w:spacing w:val="-6"/>
          <w:w w:val="95"/>
          <w:kern w:val="2"/>
          <w:sz w:val="32"/>
          <w:szCs w:val="32"/>
        </w:rPr>
      </w:pPr>
      <w:bookmarkStart w:id="0" w:name="國立臺灣師範大學工業教育學系_博士班修業暨研究生學位考試規定"/>
      <w:bookmarkEnd w:id="0"/>
      <w:r w:rsidRPr="00CD1DCA">
        <w:rPr>
          <w:rFonts w:ascii="Times New Roman" w:hAnsi="Times New Roman" w:cs="Times New Roman"/>
          <w:b/>
          <w:bCs/>
          <w:snapToGrid w:val="0"/>
          <w:spacing w:val="-6"/>
          <w:w w:val="95"/>
          <w:kern w:val="2"/>
          <w:sz w:val="32"/>
          <w:szCs w:val="32"/>
        </w:rPr>
        <w:t>National Taiwan Normal University Department of Industrial Education</w:t>
      </w:r>
      <w:r w:rsidRPr="00CD1DCA">
        <w:rPr>
          <w:rFonts w:ascii="Times New Roman" w:hAnsi="Times New Roman" w:cs="Times New Roman"/>
          <w:b/>
          <w:bCs/>
          <w:snapToGrid w:val="0"/>
          <w:spacing w:val="-6"/>
          <w:w w:val="95"/>
          <w:kern w:val="2"/>
          <w:sz w:val="32"/>
          <w:szCs w:val="32"/>
        </w:rPr>
        <w:br/>
      </w:r>
      <w:r w:rsidRPr="00CD1DCA">
        <w:rPr>
          <w:rFonts w:ascii="Times New Roman" w:hAnsi="Times New Roman" w:cs="Times New Roman"/>
          <w:b/>
          <w:bCs/>
          <w:snapToGrid w:val="0"/>
          <w:spacing w:val="-2"/>
          <w:w w:val="95"/>
          <w:kern w:val="2"/>
          <w:sz w:val="32"/>
          <w:szCs w:val="32"/>
        </w:rPr>
        <w:t>Doctoral Program Coursework and Degree Examination Regulations</w:t>
      </w:r>
    </w:p>
    <w:p w14:paraId="44C12986" w14:textId="77777777" w:rsidR="0010132A" w:rsidRPr="00CD1DCA" w:rsidRDefault="0010132A" w:rsidP="00FE5C6A">
      <w:pPr>
        <w:snapToGrid w:val="0"/>
        <w:ind w:right="-39"/>
        <w:jc w:val="right"/>
        <w:rPr>
          <w:rFonts w:ascii="Times New Roman" w:eastAsia="Times New Roman" w:hAnsi="Times New Roman" w:cs="Times New Roman"/>
          <w:snapToGrid w:val="0"/>
          <w:kern w:val="2"/>
          <w:sz w:val="20"/>
          <w:szCs w:val="20"/>
        </w:rPr>
      </w:pPr>
    </w:p>
    <w:p w14:paraId="01175B2A" w14:textId="59E1712C" w:rsidR="00D10B6D" w:rsidRPr="00CD1DCA" w:rsidRDefault="0069478F" w:rsidP="00FE5C6A">
      <w:pPr>
        <w:snapToGrid w:val="0"/>
        <w:ind w:right="-39"/>
        <w:jc w:val="right"/>
        <w:rPr>
          <w:rFonts w:ascii="Times New Roman" w:hAnsi="Times New Roman" w:cs="Times New Roman"/>
          <w:snapToGrid w:val="0"/>
          <w:kern w:val="2"/>
          <w:sz w:val="20"/>
          <w:szCs w:val="20"/>
        </w:rPr>
      </w:pPr>
      <w:r w:rsidRPr="00CD1DCA">
        <w:rPr>
          <w:rFonts w:ascii="Times New Roman" w:eastAsia="Times New Roman" w:hAnsi="Times New Roman" w:cs="Times New Roman"/>
          <w:snapToGrid w:val="0"/>
          <w:kern w:val="2"/>
          <w:sz w:val="20"/>
          <w:szCs w:val="20"/>
        </w:rPr>
        <w:t>Amendment passed during the 3</w:t>
      </w:r>
      <w:r w:rsidRPr="00CD1DCA">
        <w:rPr>
          <w:rFonts w:ascii="Times New Roman" w:eastAsia="Times New Roman" w:hAnsi="Times New Roman" w:cs="Times New Roman"/>
          <w:snapToGrid w:val="0"/>
          <w:kern w:val="2"/>
          <w:sz w:val="20"/>
          <w:szCs w:val="20"/>
          <w:vertAlign w:val="superscript"/>
        </w:rPr>
        <w:t>rd</w:t>
      </w:r>
      <w:r w:rsidRPr="00CD1DCA">
        <w:rPr>
          <w:rFonts w:ascii="Times New Roman" w:eastAsia="Times New Roman" w:hAnsi="Times New Roman" w:cs="Times New Roman"/>
          <w:snapToGrid w:val="0"/>
          <w:kern w:val="2"/>
          <w:sz w:val="20"/>
          <w:szCs w:val="20"/>
        </w:rPr>
        <w:t xml:space="preserve"> Department Affairs Meeting, </w:t>
      </w:r>
      <w:r w:rsidR="00103FC8" w:rsidRPr="00CD1DCA">
        <w:rPr>
          <w:rFonts w:ascii="Times New Roman" w:eastAsia="Times New Roman" w:hAnsi="Times New Roman" w:cs="Times New Roman"/>
          <w:snapToGrid w:val="0"/>
          <w:kern w:val="2"/>
          <w:sz w:val="20"/>
          <w:szCs w:val="20"/>
        </w:rPr>
        <w:t>Academic Year 2000–01</w:t>
      </w:r>
    </w:p>
    <w:p w14:paraId="78111B71" w14:textId="4333738E" w:rsidR="00D10B6D" w:rsidRPr="00CD1DCA" w:rsidRDefault="00E56FB9" w:rsidP="00FE5C6A">
      <w:pPr>
        <w:pStyle w:val="a4"/>
        <w:tabs>
          <w:tab w:val="left" w:pos="5628"/>
        </w:tabs>
        <w:snapToGrid w:val="0"/>
        <w:ind w:left="0" w:right="-39" w:firstLine="0"/>
        <w:jc w:val="right"/>
        <w:rPr>
          <w:rFonts w:eastAsia="標楷體"/>
          <w:snapToGrid w:val="0"/>
          <w:kern w:val="2"/>
          <w:sz w:val="20"/>
          <w:szCs w:val="20"/>
        </w:rPr>
      </w:pPr>
      <w:r w:rsidRPr="00CD1DCA">
        <w:rPr>
          <w:snapToGrid w:val="0"/>
          <w:kern w:val="2"/>
          <w:sz w:val="20"/>
          <w:szCs w:val="20"/>
        </w:rPr>
        <w:t xml:space="preserve">Amendment passed during the </w:t>
      </w:r>
      <w:r w:rsidR="006266F1" w:rsidRPr="00CD1DCA">
        <w:rPr>
          <w:snapToGrid w:val="0"/>
          <w:kern w:val="2"/>
          <w:sz w:val="20"/>
          <w:szCs w:val="20"/>
        </w:rPr>
        <w:t>3</w:t>
      </w:r>
      <w:r w:rsidR="006266F1" w:rsidRPr="00CD1DCA">
        <w:rPr>
          <w:snapToGrid w:val="0"/>
          <w:kern w:val="2"/>
          <w:sz w:val="20"/>
          <w:szCs w:val="20"/>
          <w:vertAlign w:val="superscript"/>
        </w:rPr>
        <w:t>rd</w:t>
      </w:r>
      <w:r w:rsidR="006266F1" w:rsidRPr="00CD1DCA">
        <w:rPr>
          <w:snapToGrid w:val="0"/>
          <w:kern w:val="2"/>
          <w:sz w:val="20"/>
          <w:szCs w:val="20"/>
        </w:rPr>
        <w:t xml:space="preserve"> Department Affairs Meeting, Academic Year 2004–05</w:t>
      </w:r>
    </w:p>
    <w:p w14:paraId="4356BF4E" w14:textId="3F966985" w:rsidR="00D10B6D" w:rsidRPr="00CD1DCA" w:rsidRDefault="00E56FB9" w:rsidP="00FE5C6A">
      <w:pPr>
        <w:pStyle w:val="a4"/>
        <w:tabs>
          <w:tab w:val="left" w:pos="5628"/>
        </w:tabs>
        <w:snapToGrid w:val="0"/>
        <w:ind w:left="0" w:right="-39" w:firstLine="0"/>
        <w:jc w:val="right"/>
        <w:rPr>
          <w:rFonts w:eastAsia="標楷體"/>
          <w:snapToGrid w:val="0"/>
          <w:kern w:val="2"/>
          <w:sz w:val="20"/>
          <w:szCs w:val="20"/>
        </w:rPr>
      </w:pPr>
      <w:r w:rsidRPr="00CD1DCA">
        <w:rPr>
          <w:snapToGrid w:val="0"/>
          <w:kern w:val="2"/>
          <w:sz w:val="20"/>
          <w:szCs w:val="20"/>
        </w:rPr>
        <w:t xml:space="preserve">Amendment passed during the </w:t>
      </w:r>
      <w:r w:rsidR="005E27F6" w:rsidRPr="00CD1DCA">
        <w:rPr>
          <w:snapToGrid w:val="0"/>
          <w:kern w:val="2"/>
          <w:sz w:val="20"/>
          <w:szCs w:val="20"/>
        </w:rPr>
        <w:t>2</w:t>
      </w:r>
      <w:r w:rsidR="005E27F6" w:rsidRPr="00CD1DCA">
        <w:rPr>
          <w:snapToGrid w:val="0"/>
          <w:kern w:val="2"/>
          <w:sz w:val="20"/>
          <w:szCs w:val="20"/>
          <w:vertAlign w:val="superscript"/>
        </w:rPr>
        <w:t>nd</w:t>
      </w:r>
      <w:r w:rsidR="005E27F6" w:rsidRPr="00CD1DCA">
        <w:rPr>
          <w:snapToGrid w:val="0"/>
          <w:kern w:val="2"/>
          <w:sz w:val="20"/>
          <w:szCs w:val="20"/>
        </w:rPr>
        <w:t xml:space="preserve"> Department Affairs Meeting, Academic Year 2005–06</w:t>
      </w:r>
    </w:p>
    <w:p w14:paraId="71F5DF16" w14:textId="2295AE49" w:rsidR="00D10B6D" w:rsidRPr="00CD1DCA" w:rsidRDefault="00E56FB9" w:rsidP="00FE5C6A">
      <w:pPr>
        <w:snapToGrid w:val="0"/>
        <w:ind w:right="-39"/>
        <w:jc w:val="right"/>
        <w:rPr>
          <w:rFonts w:ascii="Times New Roman" w:hAnsi="Times New Roman" w:cs="Times New Roman"/>
          <w:snapToGrid w:val="0"/>
          <w:kern w:val="2"/>
          <w:sz w:val="20"/>
          <w:szCs w:val="20"/>
        </w:rPr>
      </w:pPr>
      <w:r w:rsidRPr="00CD1DCA">
        <w:rPr>
          <w:rFonts w:ascii="Times New Roman" w:eastAsia="Times New Roman" w:hAnsi="Times New Roman" w:cs="Times New Roman"/>
          <w:snapToGrid w:val="0"/>
          <w:kern w:val="2"/>
          <w:sz w:val="20"/>
          <w:szCs w:val="20"/>
        </w:rPr>
        <w:t xml:space="preserve">Amendment passed during the </w:t>
      </w:r>
      <w:r w:rsidR="00CD1DCA" w:rsidRPr="00CD1DCA">
        <w:rPr>
          <w:rFonts w:ascii="Times New Roman" w:eastAsia="Times New Roman" w:hAnsi="Times New Roman" w:cs="Times New Roman"/>
          <w:snapToGrid w:val="0"/>
          <w:kern w:val="2"/>
          <w:sz w:val="20"/>
          <w:szCs w:val="20"/>
        </w:rPr>
        <w:t>6</w:t>
      </w:r>
      <w:r w:rsidR="00CD1DCA" w:rsidRPr="00CD1DCA">
        <w:rPr>
          <w:rFonts w:ascii="Times New Roman" w:eastAsia="Times New Roman" w:hAnsi="Times New Roman" w:cs="Times New Roman"/>
          <w:snapToGrid w:val="0"/>
          <w:kern w:val="2"/>
          <w:sz w:val="20"/>
          <w:szCs w:val="20"/>
          <w:vertAlign w:val="superscript"/>
        </w:rPr>
        <w:t>th</w:t>
      </w:r>
      <w:r w:rsidR="00CD1DCA" w:rsidRPr="00CD1DCA">
        <w:rPr>
          <w:rFonts w:ascii="Times New Roman" w:eastAsia="Times New Roman" w:hAnsi="Times New Roman" w:cs="Times New Roman"/>
          <w:snapToGrid w:val="0"/>
          <w:kern w:val="2"/>
          <w:sz w:val="20"/>
          <w:szCs w:val="20"/>
        </w:rPr>
        <w:t xml:space="preserve"> Department Affairs Meeting, Academic Year 2007–08</w:t>
      </w:r>
    </w:p>
    <w:p w14:paraId="007C4156" w14:textId="275DEDC4" w:rsidR="00D10B6D" w:rsidRPr="00CD1DCA" w:rsidRDefault="005E27F6" w:rsidP="00FE5C6A">
      <w:pPr>
        <w:snapToGrid w:val="0"/>
        <w:ind w:right="-39"/>
        <w:jc w:val="right"/>
        <w:rPr>
          <w:rFonts w:ascii="Times New Roman" w:eastAsia="Times New Roman" w:hAnsi="Times New Roman" w:cs="Times New Roman"/>
          <w:snapToGrid w:val="0"/>
          <w:kern w:val="2"/>
          <w:sz w:val="20"/>
          <w:szCs w:val="20"/>
        </w:rPr>
      </w:pPr>
      <w:r w:rsidRPr="00CD1DCA">
        <w:rPr>
          <w:rFonts w:ascii="Times New Roman" w:eastAsia="Times New Roman" w:hAnsi="Times New Roman" w:cs="Times New Roman"/>
          <w:snapToGrid w:val="0"/>
          <w:kern w:val="2"/>
          <w:sz w:val="20"/>
          <w:szCs w:val="20"/>
        </w:rPr>
        <w:t xml:space="preserve">2011.1.6 </w:t>
      </w:r>
      <w:r w:rsidR="00E56FB9" w:rsidRPr="00CD1DCA">
        <w:rPr>
          <w:rFonts w:ascii="Times New Roman" w:eastAsia="Times New Roman" w:hAnsi="Times New Roman" w:cs="Times New Roman"/>
          <w:snapToGrid w:val="0"/>
          <w:kern w:val="2"/>
          <w:sz w:val="20"/>
          <w:szCs w:val="20"/>
        </w:rPr>
        <w:t xml:space="preserve">Amendment passed during the </w:t>
      </w:r>
      <w:r w:rsidR="00CD1DCA" w:rsidRPr="00CD1DCA">
        <w:rPr>
          <w:rFonts w:ascii="Times New Roman" w:hAnsi="Times New Roman" w:cs="Times New Roman"/>
          <w:snapToGrid w:val="0"/>
          <w:kern w:val="2"/>
          <w:sz w:val="20"/>
          <w:szCs w:val="20"/>
        </w:rPr>
        <w:t>2</w:t>
      </w:r>
      <w:r w:rsidR="00CD1DCA" w:rsidRPr="00CD1DCA">
        <w:rPr>
          <w:rFonts w:ascii="Times New Roman" w:hAnsi="Times New Roman" w:cs="Times New Roman"/>
          <w:snapToGrid w:val="0"/>
          <w:kern w:val="2"/>
          <w:sz w:val="20"/>
          <w:szCs w:val="20"/>
          <w:vertAlign w:val="superscript"/>
        </w:rPr>
        <w:t>nd</w:t>
      </w:r>
      <w:r w:rsidR="00CD1DCA" w:rsidRPr="00CD1DCA">
        <w:rPr>
          <w:rFonts w:ascii="Times New Roman" w:hAnsi="Times New Roman" w:cs="Times New Roman"/>
          <w:snapToGrid w:val="0"/>
          <w:kern w:val="2"/>
          <w:sz w:val="20"/>
          <w:szCs w:val="20"/>
        </w:rPr>
        <w:t xml:space="preserve"> </w:t>
      </w:r>
      <w:r w:rsidR="00CD1DCA" w:rsidRPr="00CD1DCA">
        <w:rPr>
          <w:rFonts w:ascii="Times New Roman" w:eastAsia="Times New Roman" w:hAnsi="Times New Roman" w:cs="Times New Roman"/>
          <w:snapToGrid w:val="0"/>
          <w:kern w:val="2"/>
          <w:sz w:val="20"/>
          <w:szCs w:val="20"/>
        </w:rPr>
        <w:t>Department Affairs Meeting, Academic Year 20</w:t>
      </w:r>
      <w:r w:rsidR="00CD1DCA">
        <w:rPr>
          <w:rFonts w:ascii="Times New Roman" w:eastAsia="Times New Roman" w:hAnsi="Times New Roman" w:cs="Times New Roman"/>
          <w:snapToGrid w:val="0"/>
          <w:kern w:val="2"/>
          <w:sz w:val="20"/>
          <w:szCs w:val="20"/>
        </w:rPr>
        <w:t>10</w:t>
      </w:r>
      <w:r w:rsidR="00CD1DCA" w:rsidRPr="00CD1DCA">
        <w:rPr>
          <w:rFonts w:ascii="Times New Roman" w:eastAsia="Times New Roman" w:hAnsi="Times New Roman" w:cs="Times New Roman"/>
          <w:snapToGrid w:val="0"/>
          <w:kern w:val="2"/>
          <w:sz w:val="20"/>
          <w:szCs w:val="20"/>
        </w:rPr>
        <w:t>–</w:t>
      </w:r>
      <w:r w:rsidR="00CD1DCA">
        <w:rPr>
          <w:rFonts w:ascii="Times New Roman" w:eastAsia="Times New Roman" w:hAnsi="Times New Roman" w:cs="Times New Roman"/>
          <w:snapToGrid w:val="0"/>
          <w:kern w:val="2"/>
          <w:sz w:val="20"/>
          <w:szCs w:val="20"/>
        </w:rPr>
        <w:t>11</w:t>
      </w:r>
    </w:p>
    <w:p w14:paraId="39E33AE9" w14:textId="43B85E40" w:rsidR="00D10B6D" w:rsidRPr="00CD1DCA" w:rsidRDefault="005E27F6" w:rsidP="00FE5C6A">
      <w:pPr>
        <w:snapToGrid w:val="0"/>
        <w:ind w:right="-39"/>
        <w:jc w:val="right"/>
        <w:rPr>
          <w:rFonts w:ascii="Times New Roman" w:eastAsia="Times New Roman" w:hAnsi="Times New Roman" w:cs="Times New Roman"/>
          <w:snapToGrid w:val="0"/>
          <w:kern w:val="2"/>
          <w:sz w:val="20"/>
          <w:szCs w:val="20"/>
        </w:rPr>
      </w:pPr>
      <w:r w:rsidRPr="00CD1DCA">
        <w:rPr>
          <w:rFonts w:ascii="Times New Roman" w:eastAsia="Times New Roman" w:hAnsi="Times New Roman" w:cs="Times New Roman"/>
          <w:snapToGrid w:val="0"/>
          <w:kern w:val="2"/>
          <w:sz w:val="20"/>
          <w:szCs w:val="20"/>
        </w:rPr>
        <w:t xml:space="preserve">2011.5.3 </w:t>
      </w:r>
      <w:r w:rsidR="00E56FB9" w:rsidRPr="00CD1DCA">
        <w:rPr>
          <w:rFonts w:ascii="Times New Roman" w:eastAsia="Times New Roman" w:hAnsi="Times New Roman" w:cs="Times New Roman"/>
          <w:snapToGrid w:val="0"/>
          <w:kern w:val="2"/>
          <w:sz w:val="20"/>
          <w:szCs w:val="20"/>
        </w:rPr>
        <w:t xml:space="preserve">Amendment passed during the </w:t>
      </w:r>
      <w:r w:rsidR="00F51938" w:rsidRPr="00CD1DCA">
        <w:rPr>
          <w:rFonts w:ascii="Times New Roman" w:hAnsi="Times New Roman" w:cs="Times New Roman"/>
          <w:snapToGrid w:val="0"/>
          <w:kern w:val="2"/>
          <w:sz w:val="20"/>
          <w:szCs w:val="20"/>
        </w:rPr>
        <w:t>3</w:t>
      </w:r>
      <w:r w:rsidR="00F51938" w:rsidRPr="00CD1DCA">
        <w:rPr>
          <w:rFonts w:ascii="Times New Roman" w:hAnsi="Times New Roman" w:cs="Times New Roman"/>
          <w:snapToGrid w:val="0"/>
          <w:kern w:val="2"/>
          <w:sz w:val="20"/>
          <w:szCs w:val="20"/>
          <w:vertAlign w:val="superscript"/>
        </w:rPr>
        <w:t>rd</w:t>
      </w:r>
      <w:r w:rsidR="00F51938" w:rsidRPr="00CD1DCA">
        <w:rPr>
          <w:rFonts w:ascii="Times New Roman" w:hAnsi="Times New Roman" w:cs="Times New Roman"/>
          <w:snapToGrid w:val="0"/>
          <w:kern w:val="2"/>
          <w:sz w:val="20"/>
          <w:szCs w:val="20"/>
        </w:rPr>
        <w:t xml:space="preserve"> </w:t>
      </w:r>
      <w:r w:rsidR="00F51938" w:rsidRPr="00CD1DCA">
        <w:rPr>
          <w:rFonts w:ascii="Times New Roman" w:eastAsia="Times New Roman" w:hAnsi="Times New Roman" w:cs="Times New Roman"/>
          <w:snapToGrid w:val="0"/>
          <w:kern w:val="2"/>
          <w:sz w:val="20"/>
          <w:szCs w:val="20"/>
        </w:rPr>
        <w:t>Department Affairs Meeting, Academic Year 20</w:t>
      </w:r>
      <w:r w:rsidR="00F51938">
        <w:rPr>
          <w:rFonts w:ascii="Times New Roman" w:eastAsia="Times New Roman" w:hAnsi="Times New Roman" w:cs="Times New Roman"/>
          <w:snapToGrid w:val="0"/>
          <w:kern w:val="2"/>
          <w:sz w:val="20"/>
          <w:szCs w:val="20"/>
        </w:rPr>
        <w:t>10</w:t>
      </w:r>
      <w:r w:rsidR="00F51938" w:rsidRPr="00CD1DCA">
        <w:rPr>
          <w:rFonts w:ascii="Times New Roman" w:eastAsia="Times New Roman" w:hAnsi="Times New Roman" w:cs="Times New Roman"/>
          <w:snapToGrid w:val="0"/>
          <w:kern w:val="2"/>
          <w:sz w:val="20"/>
          <w:szCs w:val="20"/>
        </w:rPr>
        <w:t>–</w:t>
      </w:r>
      <w:r w:rsidR="00F51938">
        <w:rPr>
          <w:rFonts w:ascii="Times New Roman" w:eastAsia="Times New Roman" w:hAnsi="Times New Roman" w:cs="Times New Roman"/>
          <w:snapToGrid w:val="0"/>
          <w:kern w:val="2"/>
          <w:sz w:val="20"/>
          <w:szCs w:val="20"/>
        </w:rPr>
        <w:t>11</w:t>
      </w:r>
    </w:p>
    <w:p w14:paraId="5D57DF1A" w14:textId="068BD052" w:rsidR="00D10B6D" w:rsidRPr="00CD1DCA" w:rsidRDefault="005E27F6" w:rsidP="00FE5C6A">
      <w:pPr>
        <w:pStyle w:val="a4"/>
        <w:tabs>
          <w:tab w:val="left" w:pos="4692"/>
        </w:tabs>
        <w:snapToGrid w:val="0"/>
        <w:ind w:left="0" w:right="-39" w:firstLine="0"/>
        <w:jc w:val="right"/>
        <w:rPr>
          <w:snapToGrid w:val="0"/>
          <w:kern w:val="2"/>
          <w:sz w:val="20"/>
          <w:szCs w:val="20"/>
        </w:rPr>
      </w:pPr>
      <w:r w:rsidRPr="00CD1DCA">
        <w:rPr>
          <w:snapToGrid w:val="0"/>
          <w:kern w:val="2"/>
          <w:sz w:val="20"/>
          <w:szCs w:val="20"/>
        </w:rPr>
        <w:t xml:space="preserve">2015.1.7 </w:t>
      </w:r>
      <w:r w:rsidR="00E56FB9" w:rsidRPr="00CD1DCA">
        <w:rPr>
          <w:snapToGrid w:val="0"/>
          <w:kern w:val="2"/>
          <w:sz w:val="20"/>
          <w:szCs w:val="20"/>
        </w:rPr>
        <w:t xml:space="preserve">Amendment passed during the </w:t>
      </w:r>
      <w:r w:rsidR="00F51938" w:rsidRPr="00CD1DCA">
        <w:rPr>
          <w:snapToGrid w:val="0"/>
          <w:kern w:val="2"/>
          <w:sz w:val="20"/>
          <w:szCs w:val="20"/>
        </w:rPr>
        <w:t>3</w:t>
      </w:r>
      <w:r w:rsidR="00F51938" w:rsidRPr="00CD1DCA">
        <w:rPr>
          <w:snapToGrid w:val="0"/>
          <w:kern w:val="2"/>
          <w:sz w:val="20"/>
          <w:szCs w:val="20"/>
          <w:vertAlign w:val="superscript"/>
        </w:rPr>
        <w:t>rd</w:t>
      </w:r>
      <w:r w:rsidR="00F51938" w:rsidRPr="00CD1DCA">
        <w:rPr>
          <w:snapToGrid w:val="0"/>
          <w:kern w:val="2"/>
          <w:sz w:val="20"/>
          <w:szCs w:val="20"/>
        </w:rPr>
        <w:t xml:space="preserve"> Department Affairs Meeting, Academic Year 20</w:t>
      </w:r>
      <w:r w:rsidR="00F51938">
        <w:rPr>
          <w:snapToGrid w:val="0"/>
          <w:kern w:val="2"/>
          <w:sz w:val="20"/>
          <w:szCs w:val="20"/>
        </w:rPr>
        <w:t>1</w:t>
      </w:r>
      <w:r w:rsidR="00F51938" w:rsidRPr="00CD1DCA">
        <w:rPr>
          <w:snapToGrid w:val="0"/>
          <w:kern w:val="2"/>
          <w:sz w:val="20"/>
          <w:szCs w:val="20"/>
        </w:rPr>
        <w:t>4–</w:t>
      </w:r>
      <w:r w:rsidR="00F51938">
        <w:rPr>
          <w:snapToGrid w:val="0"/>
          <w:kern w:val="2"/>
          <w:sz w:val="20"/>
          <w:szCs w:val="20"/>
        </w:rPr>
        <w:t>1</w:t>
      </w:r>
      <w:r w:rsidR="00F51938" w:rsidRPr="00CD1DCA">
        <w:rPr>
          <w:snapToGrid w:val="0"/>
          <w:kern w:val="2"/>
          <w:sz w:val="20"/>
          <w:szCs w:val="20"/>
        </w:rPr>
        <w:t>5</w:t>
      </w:r>
    </w:p>
    <w:p w14:paraId="0F16C150" w14:textId="78A4A5C6" w:rsidR="00D10B6D" w:rsidRPr="00CD1DCA" w:rsidRDefault="005E27F6" w:rsidP="00FE5C6A">
      <w:pPr>
        <w:pStyle w:val="a4"/>
        <w:tabs>
          <w:tab w:val="left" w:pos="4695"/>
        </w:tabs>
        <w:snapToGrid w:val="0"/>
        <w:ind w:left="0" w:right="-39" w:firstLine="0"/>
        <w:jc w:val="right"/>
        <w:rPr>
          <w:snapToGrid w:val="0"/>
          <w:kern w:val="2"/>
          <w:sz w:val="20"/>
          <w:szCs w:val="20"/>
        </w:rPr>
      </w:pPr>
      <w:r w:rsidRPr="00CD1DCA">
        <w:rPr>
          <w:snapToGrid w:val="0"/>
          <w:kern w:val="2"/>
          <w:sz w:val="20"/>
          <w:szCs w:val="20"/>
        </w:rPr>
        <w:t xml:space="preserve">2016.2.24 </w:t>
      </w:r>
      <w:r w:rsidR="00E56FB9" w:rsidRPr="00CD1DCA">
        <w:rPr>
          <w:snapToGrid w:val="0"/>
          <w:kern w:val="2"/>
          <w:sz w:val="20"/>
          <w:szCs w:val="20"/>
        </w:rPr>
        <w:t xml:space="preserve">Amendment passed during the </w:t>
      </w:r>
      <w:r w:rsidR="002A62FA">
        <w:rPr>
          <w:snapToGrid w:val="0"/>
          <w:kern w:val="2"/>
          <w:sz w:val="20"/>
          <w:szCs w:val="20"/>
        </w:rPr>
        <w:t>4</w:t>
      </w:r>
      <w:r w:rsidR="002A62FA" w:rsidRPr="002A62FA">
        <w:rPr>
          <w:snapToGrid w:val="0"/>
          <w:kern w:val="2"/>
          <w:sz w:val="20"/>
          <w:szCs w:val="20"/>
          <w:vertAlign w:val="superscript"/>
        </w:rPr>
        <w:t>th</w:t>
      </w:r>
      <w:r w:rsidR="002A62FA">
        <w:rPr>
          <w:snapToGrid w:val="0"/>
          <w:kern w:val="2"/>
          <w:sz w:val="20"/>
          <w:szCs w:val="20"/>
        </w:rPr>
        <w:t xml:space="preserve"> </w:t>
      </w:r>
      <w:r w:rsidR="002A62FA" w:rsidRPr="00CD1DCA">
        <w:rPr>
          <w:snapToGrid w:val="0"/>
          <w:kern w:val="2"/>
          <w:sz w:val="20"/>
          <w:szCs w:val="20"/>
        </w:rPr>
        <w:t>Department Affairs Meeting, Academic Year 20</w:t>
      </w:r>
      <w:r w:rsidR="002A62FA">
        <w:rPr>
          <w:snapToGrid w:val="0"/>
          <w:kern w:val="2"/>
          <w:sz w:val="20"/>
          <w:szCs w:val="20"/>
        </w:rPr>
        <w:t>15</w:t>
      </w:r>
      <w:r w:rsidR="002A62FA" w:rsidRPr="00CD1DCA">
        <w:rPr>
          <w:snapToGrid w:val="0"/>
          <w:kern w:val="2"/>
          <w:sz w:val="20"/>
          <w:szCs w:val="20"/>
        </w:rPr>
        <w:t>–</w:t>
      </w:r>
      <w:r w:rsidR="002A62FA">
        <w:rPr>
          <w:snapToGrid w:val="0"/>
          <w:kern w:val="2"/>
          <w:sz w:val="20"/>
          <w:szCs w:val="20"/>
        </w:rPr>
        <w:t>16</w:t>
      </w:r>
    </w:p>
    <w:p w14:paraId="7702DDDF" w14:textId="5FEC8807" w:rsidR="00D10B6D" w:rsidRPr="00CD1DCA" w:rsidRDefault="005E27F6" w:rsidP="00FE5C6A">
      <w:pPr>
        <w:pStyle w:val="a4"/>
        <w:tabs>
          <w:tab w:val="left" w:pos="4695"/>
        </w:tabs>
        <w:snapToGrid w:val="0"/>
        <w:ind w:left="0" w:right="-39" w:firstLine="0"/>
        <w:jc w:val="right"/>
        <w:rPr>
          <w:snapToGrid w:val="0"/>
          <w:kern w:val="2"/>
          <w:sz w:val="20"/>
          <w:szCs w:val="20"/>
        </w:rPr>
      </w:pPr>
      <w:r w:rsidRPr="00CD1DCA">
        <w:rPr>
          <w:snapToGrid w:val="0"/>
          <w:kern w:val="2"/>
          <w:sz w:val="20"/>
          <w:szCs w:val="20"/>
        </w:rPr>
        <w:t xml:space="preserve">2017.1.4 </w:t>
      </w:r>
      <w:r w:rsidR="00E56FB9" w:rsidRPr="00CD1DCA">
        <w:rPr>
          <w:snapToGrid w:val="0"/>
          <w:kern w:val="2"/>
          <w:sz w:val="20"/>
          <w:szCs w:val="20"/>
        </w:rPr>
        <w:t xml:space="preserve">Amendment passed during the </w:t>
      </w:r>
      <w:r w:rsidR="00157508">
        <w:rPr>
          <w:snapToGrid w:val="0"/>
          <w:kern w:val="2"/>
          <w:sz w:val="20"/>
          <w:szCs w:val="20"/>
        </w:rPr>
        <w:t>5</w:t>
      </w:r>
      <w:r w:rsidR="00157508" w:rsidRPr="00157508">
        <w:rPr>
          <w:snapToGrid w:val="0"/>
          <w:kern w:val="2"/>
          <w:sz w:val="20"/>
          <w:szCs w:val="20"/>
          <w:vertAlign w:val="superscript"/>
        </w:rPr>
        <w:t>th</w:t>
      </w:r>
      <w:r w:rsidR="00157508">
        <w:rPr>
          <w:snapToGrid w:val="0"/>
          <w:kern w:val="2"/>
          <w:sz w:val="20"/>
          <w:szCs w:val="20"/>
        </w:rPr>
        <w:t xml:space="preserve"> </w:t>
      </w:r>
      <w:r w:rsidR="00157508" w:rsidRPr="00CD1DCA">
        <w:rPr>
          <w:snapToGrid w:val="0"/>
          <w:kern w:val="2"/>
          <w:sz w:val="20"/>
          <w:szCs w:val="20"/>
        </w:rPr>
        <w:t>Department Affairs Meeting, Academic Year 20</w:t>
      </w:r>
      <w:r w:rsidR="00157508">
        <w:rPr>
          <w:snapToGrid w:val="0"/>
          <w:kern w:val="2"/>
          <w:sz w:val="20"/>
          <w:szCs w:val="20"/>
        </w:rPr>
        <w:t>16</w:t>
      </w:r>
      <w:r w:rsidR="00157508" w:rsidRPr="00CD1DCA">
        <w:rPr>
          <w:snapToGrid w:val="0"/>
          <w:kern w:val="2"/>
          <w:sz w:val="20"/>
          <w:szCs w:val="20"/>
        </w:rPr>
        <w:t>–</w:t>
      </w:r>
      <w:r w:rsidR="00157508">
        <w:rPr>
          <w:snapToGrid w:val="0"/>
          <w:kern w:val="2"/>
          <w:sz w:val="20"/>
          <w:szCs w:val="20"/>
        </w:rPr>
        <w:t>17</w:t>
      </w:r>
    </w:p>
    <w:p w14:paraId="44069C9D" w14:textId="6C4B8E02" w:rsidR="00D10B6D" w:rsidRPr="00CD1DCA" w:rsidRDefault="005E27F6" w:rsidP="00FE5C6A">
      <w:pPr>
        <w:pStyle w:val="a4"/>
        <w:tabs>
          <w:tab w:val="left" w:pos="4702"/>
        </w:tabs>
        <w:snapToGrid w:val="0"/>
        <w:ind w:left="0" w:right="-39" w:firstLine="0"/>
        <w:jc w:val="right"/>
        <w:rPr>
          <w:snapToGrid w:val="0"/>
          <w:kern w:val="2"/>
          <w:sz w:val="20"/>
          <w:szCs w:val="20"/>
        </w:rPr>
      </w:pPr>
      <w:r w:rsidRPr="00CD1DCA">
        <w:rPr>
          <w:snapToGrid w:val="0"/>
          <w:kern w:val="2"/>
          <w:sz w:val="20"/>
          <w:szCs w:val="20"/>
        </w:rPr>
        <w:t xml:space="preserve">2017.11.27 </w:t>
      </w:r>
      <w:r w:rsidR="00E56FB9" w:rsidRPr="00CD1DCA">
        <w:rPr>
          <w:snapToGrid w:val="0"/>
          <w:kern w:val="2"/>
          <w:sz w:val="20"/>
          <w:szCs w:val="20"/>
        </w:rPr>
        <w:t xml:space="preserve">Amendment passed during the </w:t>
      </w:r>
      <w:r w:rsidR="002A62FA" w:rsidRPr="00CD1DCA">
        <w:rPr>
          <w:snapToGrid w:val="0"/>
          <w:kern w:val="2"/>
          <w:sz w:val="20"/>
          <w:szCs w:val="20"/>
        </w:rPr>
        <w:t>3</w:t>
      </w:r>
      <w:r w:rsidR="002A62FA" w:rsidRPr="00CD1DCA">
        <w:rPr>
          <w:snapToGrid w:val="0"/>
          <w:kern w:val="2"/>
          <w:sz w:val="20"/>
          <w:szCs w:val="20"/>
          <w:vertAlign w:val="superscript"/>
        </w:rPr>
        <w:t>rd</w:t>
      </w:r>
      <w:r w:rsidR="002A62FA" w:rsidRPr="00CD1DCA">
        <w:rPr>
          <w:snapToGrid w:val="0"/>
          <w:kern w:val="2"/>
          <w:sz w:val="20"/>
          <w:szCs w:val="20"/>
        </w:rPr>
        <w:t xml:space="preserve"> Department Affairs Meeting, Academic Year 20</w:t>
      </w:r>
      <w:r w:rsidR="002A62FA">
        <w:rPr>
          <w:snapToGrid w:val="0"/>
          <w:kern w:val="2"/>
          <w:sz w:val="20"/>
          <w:szCs w:val="20"/>
        </w:rPr>
        <w:t>17</w:t>
      </w:r>
      <w:r w:rsidR="002A62FA" w:rsidRPr="00CD1DCA">
        <w:rPr>
          <w:snapToGrid w:val="0"/>
          <w:kern w:val="2"/>
          <w:sz w:val="20"/>
          <w:szCs w:val="20"/>
        </w:rPr>
        <w:t>–</w:t>
      </w:r>
      <w:r w:rsidR="002A62FA">
        <w:rPr>
          <w:snapToGrid w:val="0"/>
          <w:kern w:val="2"/>
          <w:sz w:val="20"/>
          <w:szCs w:val="20"/>
        </w:rPr>
        <w:t>18</w:t>
      </w:r>
    </w:p>
    <w:p w14:paraId="4CB2FC64" w14:textId="1A9964DF" w:rsidR="00D10B6D" w:rsidRPr="00747988" w:rsidRDefault="005E27F6" w:rsidP="00FE5C6A">
      <w:pPr>
        <w:snapToGrid w:val="0"/>
        <w:ind w:right="-39"/>
        <w:jc w:val="right"/>
        <w:rPr>
          <w:rFonts w:ascii="Times New Roman" w:eastAsia="Times New Roman" w:hAnsi="Times New Roman" w:cs="Times New Roman"/>
          <w:snapToGrid w:val="0"/>
          <w:kern w:val="2"/>
          <w:sz w:val="20"/>
          <w:szCs w:val="20"/>
        </w:rPr>
      </w:pPr>
      <w:r w:rsidRPr="00747988">
        <w:rPr>
          <w:rFonts w:ascii="Times New Roman" w:eastAsia="Times New Roman" w:hAnsi="Times New Roman" w:cs="Times New Roman"/>
          <w:snapToGrid w:val="0"/>
          <w:kern w:val="2"/>
          <w:sz w:val="20"/>
          <w:szCs w:val="20"/>
        </w:rPr>
        <w:t xml:space="preserve">2018.4.18 </w:t>
      </w:r>
      <w:r w:rsidR="00E56FB9" w:rsidRPr="00747988">
        <w:rPr>
          <w:rFonts w:ascii="Times New Roman" w:eastAsia="Times New Roman" w:hAnsi="Times New Roman" w:cs="Times New Roman"/>
          <w:snapToGrid w:val="0"/>
          <w:kern w:val="2"/>
          <w:sz w:val="20"/>
          <w:szCs w:val="20"/>
        </w:rPr>
        <w:t xml:space="preserve">Amendment passed during the </w:t>
      </w:r>
      <w:r w:rsidR="00747988" w:rsidRPr="00747988">
        <w:rPr>
          <w:rFonts w:ascii="Times New Roman" w:eastAsia="Times New Roman" w:hAnsi="Times New Roman" w:cs="Times New Roman"/>
          <w:snapToGrid w:val="0"/>
          <w:kern w:val="2"/>
          <w:sz w:val="20"/>
          <w:szCs w:val="20"/>
        </w:rPr>
        <w:t>6</w:t>
      </w:r>
      <w:r w:rsidR="00747988" w:rsidRPr="00747988">
        <w:rPr>
          <w:rFonts w:ascii="Times New Roman" w:eastAsia="Times New Roman" w:hAnsi="Times New Roman" w:cs="Times New Roman"/>
          <w:snapToGrid w:val="0"/>
          <w:kern w:val="2"/>
          <w:sz w:val="20"/>
          <w:szCs w:val="20"/>
          <w:vertAlign w:val="superscript"/>
        </w:rPr>
        <w:t>th</w:t>
      </w:r>
      <w:r w:rsidR="00747988" w:rsidRPr="00747988">
        <w:rPr>
          <w:rFonts w:ascii="Times New Roman" w:eastAsia="Times New Roman" w:hAnsi="Times New Roman" w:cs="Times New Roman"/>
          <w:snapToGrid w:val="0"/>
          <w:kern w:val="2"/>
          <w:sz w:val="20"/>
          <w:szCs w:val="20"/>
        </w:rPr>
        <w:t xml:space="preserve"> Department Affairs Meeting, Academic Year 20</w:t>
      </w:r>
      <w:r w:rsidR="00747988" w:rsidRPr="00747988">
        <w:rPr>
          <w:rFonts w:ascii="Times New Roman" w:hAnsi="Times New Roman" w:cs="Times New Roman"/>
          <w:snapToGrid w:val="0"/>
          <w:kern w:val="2"/>
          <w:sz w:val="20"/>
          <w:szCs w:val="20"/>
        </w:rPr>
        <w:t>17</w:t>
      </w:r>
      <w:r w:rsidR="00747988" w:rsidRPr="00747988">
        <w:rPr>
          <w:rFonts w:ascii="Times New Roman" w:eastAsia="Times New Roman" w:hAnsi="Times New Roman" w:cs="Times New Roman"/>
          <w:snapToGrid w:val="0"/>
          <w:kern w:val="2"/>
          <w:sz w:val="20"/>
          <w:szCs w:val="20"/>
        </w:rPr>
        <w:t>–</w:t>
      </w:r>
      <w:r w:rsidR="00747988" w:rsidRPr="00747988">
        <w:rPr>
          <w:rFonts w:ascii="Times New Roman" w:hAnsi="Times New Roman" w:cs="Times New Roman"/>
          <w:snapToGrid w:val="0"/>
          <w:kern w:val="2"/>
          <w:sz w:val="20"/>
          <w:szCs w:val="20"/>
        </w:rPr>
        <w:t>18</w:t>
      </w:r>
    </w:p>
    <w:p w14:paraId="09895B81" w14:textId="6FFA6593" w:rsidR="00D10B6D" w:rsidRPr="002A62FA" w:rsidRDefault="005E27F6" w:rsidP="00FE5C6A">
      <w:pPr>
        <w:snapToGrid w:val="0"/>
        <w:ind w:right="-39"/>
        <w:jc w:val="right"/>
        <w:rPr>
          <w:rFonts w:ascii="Times New Roman" w:eastAsia="Times New Roman" w:hAnsi="Times New Roman" w:cs="Times New Roman"/>
          <w:snapToGrid w:val="0"/>
          <w:kern w:val="2"/>
          <w:sz w:val="20"/>
          <w:szCs w:val="20"/>
        </w:rPr>
      </w:pPr>
      <w:r w:rsidRPr="002A62FA">
        <w:rPr>
          <w:rFonts w:ascii="Times New Roman" w:eastAsia="Times New Roman" w:hAnsi="Times New Roman" w:cs="Times New Roman"/>
          <w:snapToGrid w:val="0"/>
          <w:kern w:val="2"/>
          <w:sz w:val="20"/>
          <w:szCs w:val="20"/>
        </w:rPr>
        <w:t xml:space="preserve">2020.3.18 </w:t>
      </w:r>
      <w:r w:rsidR="00E56FB9" w:rsidRPr="002A62FA">
        <w:rPr>
          <w:rFonts w:ascii="Times New Roman" w:eastAsia="Times New Roman" w:hAnsi="Times New Roman" w:cs="Times New Roman"/>
          <w:snapToGrid w:val="0"/>
          <w:kern w:val="2"/>
          <w:sz w:val="20"/>
          <w:szCs w:val="20"/>
        </w:rPr>
        <w:t xml:space="preserve">Amendment passed during the </w:t>
      </w:r>
      <w:r w:rsidR="002A62FA" w:rsidRPr="002A62FA">
        <w:rPr>
          <w:rFonts w:ascii="Times New Roman" w:hAnsi="Times New Roman" w:cs="Times New Roman"/>
          <w:snapToGrid w:val="0"/>
          <w:kern w:val="2"/>
          <w:sz w:val="20"/>
          <w:szCs w:val="20"/>
        </w:rPr>
        <w:t>4</w:t>
      </w:r>
      <w:r w:rsidR="002A62FA" w:rsidRPr="002A62FA">
        <w:rPr>
          <w:rFonts w:ascii="Times New Roman" w:hAnsi="Times New Roman" w:cs="Times New Roman"/>
          <w:snapToGrid w:val="0"/>
          <w:kern w:val="2"/>
          <w:sz w:val="20"/>
          <w:szCs w:val="20"/>
          <w:vertAlign w:val="superscript"/>
        </w:rPr>
        <w:t>th</w:t>
      </w:r>
      <w:r w:rsidR="002A62FA" w:rsidRPr="002A62FA">
        <w:rPr>
          <w:rFonts w:ascii="Times New Roman" w:hAnsi="Times New Roman" w:cs="Times New Roman"/>
          <w:snapToGrid w:val="0"/>
          <w:kern w:val="2"/>
          <w:sz w:val="20"/>
          <w:szCs w:val="20"/>
        </w:rPr>
        <w:t xml:space="preserve"> </w:t>
      </w:r>
      <w:r w:rsidR="002A62FA" w:rsidRPr="002A62FA">
        <w:rPr>
          <w:rFonts w:ascii="Times New Roman" w:eastAsia="Times New Roman" w:hAnsi="Times New Roman" w:cs="Times New Roman"/>
          <w:snapToGrid w:val="0"/>
          <w:kern w:val="2"/>
          <w:sz w:val="20"/>
          <w:szCs w:val="20"/>
        </w:rPr>
        <w:t>Department Affairs Meeting, Academic Year 20</w:t>
      </w:r>
      <w:r w:rsidR="002A62FA" w:rsidRPr="002A62FA">
        <w:rPr>
          <w:rFonts w:ascii="Times New Roman" w:hAnsi="Times New Roman" w:cs="Times New Roman"/>
          <w:snapToGrid w:val="0"/>
          <w:kern w:val="2"/>
          <w:sz w:val="20"/>
          <w:szCs w:val="20"/>
          <w:lang w:eastAsia="zh-TW"/>
        </w:rPr>
        <w:t>19–20</w:t>
      </w:r>
    </w:p>
    <w:p w14:paraId="758808CD" w14:textId="5A51DA3D" w:rsidR="00D10B6D" w:rsidRPr="00CD1DCA" w:rsidRDefault="005E27F6" w:rsidP="00FE5C6A">
      <w:pPr>
        <w:snapToGrid w:val="0"/>
        <w:ind w:right="-39"/>
        <w:jc w:val="right"/>
        <w:rPr>
          <w:rFonts w:ascii="Times New Roman" w:eastAsia="Times New Roman" w:hAnsi="Times New Roman" w:cs="Times New Roman"/>
          <w:snapToGrid w:val="0"/>
          <w:kern w:val="2"/>
          <w:sz w:val="20"/>
          <w:szCs w:val="20"/>
        </w:rPr>
      </w:pPr>
      <w:r w:rsidRPr="00CD1DCA">
        <w:rPr>
          <w:rFonts w:ascii="Times New Roman" w:eastAsia="Times New Roman" w:hAnsi="Times New Roman" w:cs="Times New Roman"/>
          <w:snapToGrid w:val="0"/>
          <w:kern w:val="2"/>
          <w:sz w:val="20"/>
          <w:szCs w:val="20"/>
        </w:rPr>
        <w:t xml:space="preserve">2020.3.25 </w:t>
      </w:r>
      <w:r w:rsidR="00E56FB9" w:rsidRPr="00CD1DCA">
        <w:rPr>
          <w:rFonts w:ascii="Times New Roman" w:eastAsia="Times New Roman" w:hAnsi="Times New Roman" w:cs="Times New Roman"/>
          <w:snapToGrid w:val="0"/>
          <w:kern w:val="2"/>
          <w:sz w:val="20"/>
          <w:szCs w:val="20"/>
        </w:rPr>
        <w:t xml:space="preserve">Passed during the </w:t>
      </w:r>
      <w:r w:rsidR="002A62FA" w:rsidRPr="002A62FA">
        <w:rPr>
          <w:rFonts w:ascii="Times New Roman" w:hAnsi="Times New Roman" w:cs="Times New Roman"/>
          <w:snapToGrid w:val="0"/>
          <w:kern w:val="2"/>
          <w:sz w:val="20"/>
          <w:szCs w:val="20"/>
        </w:rPr>
        <w:t>4</w:t>
      </w:r>
      <w:r w:rsidR="002A62FA" w:rsidRPr="002A62FA">
        <w:rPr>
          <w:rFonts w:ascii="Times New Roman" w:hAnsi="Times New Roman" w:cs="Times New Roman"/>
          <w:snapToGrid w:val="0"/>
          <w:kern w:val="2"/>
          <w:sz w:val="20"/>
          <w:szCs w:val="20"/>
          <w:vertAlign w:val="superscript"/>
        </w:rPr>
        <w:t>th</w:t>
      </w:r>
      <w:r w:rsidR="002A62FA" w:rsidRPr="002A62FA">
        <w:rPr>
          <w:rFonts w:ascii="Times New Roman" w:hAnsi="Times New Roman" w:cs="Times New Roman"/>
          <w:snapToGrid w:val="0"/>
          <w:kern w:val="2"/>
          <w:sz w:val="20"/>
          <w:szCs w:val="20"/>
        </w:rPr>
        <w:t xml:space="preserve"> </w:t>
      </w:r>
      <w:r w:rsidR="002A62FA">
        <w:rPr>
          <w:rFonts w:ascii="Times New Roman" w:eastAsia="Times New Roman" w:hAnsi="Times New Roman" w:cs="Times New Roman"/>
          <w:snapToGrid w:val="0"/>
          <w:kern w:val="2"/>
          <w:sz w:val="20"/>
          <w:szCs w:val="20"/>
        </w:rPr>
        <w:t>College</w:t>
      </w:r>
      <w:r w:rsidR="002A62FA" w:rsidRPr="002A62FA">
        <w:rPr>
          <w:rFonts w:ascii="Times New Roman" w:eastAsia="Times New Roman" w:hAnsi="Times New Roman" w:cs="Times New Roman"/>
          <w:snapToGrid w:val="0"/>
          <w:kern w:val="2"/>
          <w:sz w:val="20"/>
          <w:szCs w:val="20"/>
        </w:rPr>
        <w:t xml:space="preserve"> Affairs Meeting, Academic Year 20</w:t>
      </w:r>
      <w:r w:rsidR="002A62FA" w:rsidRPr="002A62FA">
        <w:rPr>
          <w:rFonts w:ascii="Times New Roman" w:hAnsi="Times New Roman" w:cs="Times New Roman"/>
          <w:snapToGrid w:val="0"/>
          <w:kern w:val="2"/>
          <w:sz w:val="20"/>
          <w:szCs w:val="20"/>
          <w:lang w:eastAsia="zh-TW"/>
        </w:rPr>
        <w:t>19–20</w:t>
      </w:r>
    </w:p>
    <w:p w14:paraId="7EC68F5D" w14:textId="53D77AC7" w:rsidR="00D10B6D" w:rsidRPr="00CD1DCA" w:rsidRDefault="005E27F6" w:rsidP="00FE5C6A">
      <w:pPr>
        <w:pStyle w:val="a4"/>
        <w:tabs>
          <w:tab w:val="left" w:pos="4695"/>
        </w:tabs>
        <w:snapToGrid w:val="0"/>
        <w:ind w:left="0" w:right="-39" w:firstLine="0"/>
        <w:jc w:val="right"/>
        <w:rPr>
          <w:snapToGrid w:val="0"/>
          <w:kern w:val="2"/>
          <w:sz w:val="20"/>
          <w:szCs w:val="20"/>
        </w:rPr>
      </w:pPr>
      <w:r w:rsidRPr="00CD1DCA">
        <w:rPr>
          <w:snapToGrid w:val="0"/>
          <w:kern w:val="2"/>
          <w:sz w:val="20"/>
          <w:szCs w:val="20"/>
        </w:rPr>
        <w:t xml:space="preserve">2020.4.22 </w:t>
      </w:r>
      <w:r w:rsidR="00E56FB9" w:rsidRPr="00CD1DCA">
        <w:rPr>
          <w:snapToGrid w:val="0"/>
          <w:kern w:val="2"/>
          <w:sz w:val="20"/>
          <w:szCs w:val="20"/>
        </w:rPr>
        <w:t xml:space="preserve">Amendment passed during the </w:t>
      </w:r>
      <w:r w:rsidR="00CD1DCA" w:rsidRPr="00CD1DCA">
        <w:rPr>
          <w:snapToGrid w:val="0"/>
          <w:kern w:val="2"/>
          <w:sz w:val="20"/>
          <w:szCs w:val="20"/>
        </w:rPr>
        <w:t>2</w:t>
      </w:r>
      <w:r w:rsidR="00CD1DCA" w:rsidRPr="00CD1DCA">
        <w:rPr>
          <w:snapToGrid w:val="0"/>
          <w:kern w:val="2"/>
          <w:sz w:val="20"/>
          <w:szCs w:val="20"/>
          <w:vertAlign w:val="superscript"/>
        </w:rPr>
        <w:t>nd</w:t>
      </w:r>
      <w:r w:rsidR="00CD1DCA" w:rsidRPr="00CD1DCA">
        <w:rPr>
          <w:snapToGrid w:val="0"/>
          <w:kern w:val="2"/>
          <w:sz w:val="20"/>
          <w:szCs w:val="20"/>
        </w:rPr>
        <w:t xml:space="preserve"> Department Affairs Meeting, Academic Year 20</w:t>
      </w:r>
      <w:r w:rsidR="00CD1DCA">
        <w:rPr>
          <w:snapToGrid w:val="0"/>
          <w:kern w:val="2"/>
          <w:sz w:val="20"/>
          <w:szCs w:val="20"/>
        </w:rPr>
        <w:t>19</w:t>
      </w:r>
      <w:r w:rsidR="00CD1DCA" w:rsidRPr="00CD1DCA">
        <w:rPr>
          <w:snapToGrid w:val="0"/>
          <w:kern w:val="2"/>
          <w:sz w:val="20"/>
          <w:szCs w:val="20"/>
        </w:rPr>
        <w:t>–</w:t>
      </w:r>
      <w:r w:rsidR="00CD1DCA">
        <w:rPr>
          <w:snapToGrid w:val="0"/>
          <w:kern w:val="2"/>
          <w:sz w:val="20"/>
          <w:szCs w:val="20"/>
        </w:rPr>
        <w:t>2020</w:t>
      </w:r>
    </w:p>
    <w:p w14:paraId="2276DC65" w14:textId="598CAA26" w:rsidR="00D10B6D" w:rsidRPr="00CD1DCA" w:rsidRDefault="005E27F6" w:rsidP="00FE5C6A">
      <w:pPr>
        <w:pStyle w:val="a4"/>
        <w:tabs>
          <w:tab w:val="left" w:pos="4702"/>
        </w:tabs>
        <w:snapToGrid w:val="0"/>
        <w:ind w:left="0" w:right="-39" w:firstLine="0"/>
        <w:jc w:val="right"/>
        <w:rPr>
          <w:snapToGrid w:val="0"/>
          <w:kern w:val="2"/>
          <w:sz w:val="20"/>
          <w:szCs w:val="20"/>
        </w:rPr>
      </w:pPr>
      <w:r w:rsidRPr="00CD1DCA">
        <w:rPr>
          <w:snapToGrid w:val="0"/>
          <w:kern w:val="2"/>
          <w:sz w:val="20"/>
          <w:szCs w:val="20"/>
        </w:rPr>
        <w:t xml:space="preserve">2021.5.19 </w:t>
      </w:r>
      <w:r w:rsidR="00E56FB9" w:rsidRPr="00CD1DCA">
        <w:rPr>
          <w:snapToGrid w:val="0"/>
          <w:kern w:val="2"/>
          <w:sz w:val="20"/>
          <w:szCs w:val="20"/>
        </w:rPr>
        <w:t xml:space="preserve">Amendment passed during the </w:t>
      </w:r>
      <w:r w:rsidR="00157508">
        <w:rPr>
          <w:snapToGrid w:val="0"/>
          <w:kern w:val="2"/>
          <w:sz w:val="20"/>
          <w:szCs w:val="20"/>
        </w:rPr>
        <w:t>5</w:t>
      </w:r>
      <w:r w:rsidR="00157508" w:rsidRPr="00157508">
        <w:rPr>
          <w:snapToGrid w:val="0"/>
          <w:kern w:val="2"/>
          <w:sz w:val="20"/>
          <w:szCs w:val="20"/>
          <w:vertAlign w:val="superscript"/>
        </w:rPr>
        <w:t>th</w:t>
      </w:r>
      <w:r w:rsidR="00157508">
        <w:rPr>
          <w:snapToGrid w:val="0"/>
          <w:kern w:val="2"/>
          <w:sz w:val="20"/>
          <w:szCs w:val="20"/>
        </w:rPr>
        <w:t xml:space="preserve"> </w:t>
      </w:r>
      <w:r w:rsidR="00157508" w:rsidRPr="00CD1DCA">
        <w:rPr>
          <w:snapToGrid w:val="0"/>
          <w:kern w:val="2"/>
          <w:sz w:val="20"/>
          <w:szCs w:val="20"/>
        </w:rPr>
        <w:t>Department Affairs Meeting, Academic Year 20</w:t>
      </w:r>
      <w:r w:rsidR="00157508">
        <w:rPr>
          <w:snapToGrid w:val="0"/>
          <w:kern w:val="2"/>
          <w:sz w:val="20"/>
          <w:szCs w:val="20"/>
        </w:rPr>
        <w:t>20</w:t>
      </w:r>
      <w:r w:rsidR="00157508" w:rsidRPr="00CD1DCA">
        <w:rPr>
          <w:snapToGrid w:val="0"/>
          <w:kern w:val="2"/>
          <w:sz w:val="20"/>
          <w:szCs w:val="20"/>
        </w:rPr>
        <w:t>–</w:t>
      </w:r>
      <w:r w:rsidR="00157508">
        <w:rPr>
          <w:snapToGrid w:val="0"/>
          <w:kern w:val="2"/>
          <w:sz w:val="20"/>
          <w:szCs w:val="20"/>
        </w:rPr>
        <w:t>21</w:t>
      </w:r>
    </w:p>
    <w:p w14:paraId="44F1E10A" w14:textId="579E51D2" w:rsidR="00D10B6D" w:rsidRPr="009D02ED" w:rsidRDefault="005E27F6" w:rsidP="00FE5C6A">
      <w:pPr>
        <w:pStyle w:val="a4"/>
        <w:tabs>
          <w:tab w:val="left" w:pos="4709"/>
        </w:tabs>
        <w:snapToGrid w:val="0"/>
        <w:ind w:left="0" w:right="-39" w:firstLine="0"/>
        <w:jc w:val="right"/>
        <w:rPr>
          <w:snapToGrid w:val="0"/>
          <w:color w:val="FF0000"/>
          <w:kern w:val="2"/>
          <w:sz w:val="20"/>
          <w:szCs w:val="20"/>
        </w:rPr>
      </w:pPr>
      <w:r w:rsidRPr="009D02ED">
        <w:rPr>
          <w:snapToGrid w:val="0"/>
          <w:color w:val="FF0000"/>
          <w:kern w:val="2"/>
          <w:sz w:val="20"/>
          <w:szCs w:val="20"/>
        </w:rPr>
        <w:t xml:space="preserve">2022.3.9 </w:t>
      </w:r>
      <w:r w:rsidR="00E56FB9" w:rsidRPr="009D02ED">
        <w:rPr>
          <w:snapToGrid w:val="0"/>
          <w:color w:val="FF0000"/>
          <w:kern w:val="2"/>
          <w:sz w:val="20"/>
          <w:szCs w:val="20"/>
        </w:rPr>
        <w:t xml:space="preserve">Amendment passed during the </w:t>
      </w:r>
      <w:r w:rsidR="009D02ED" w:rsidRPr="009D02ED">
        <w:rPr>
          <w:snapToGrid w:val="0"/>
          <w:color w:val="FF0000"/>
          <w:kern w:val="2"/>
          <w:sz w:val="20"/>
          <w:szCs w:val="20"/>
        </w:rPr>
        <w:t>4</w:t>
      </w:r>
      <w:r w:rsidR="009D02ED" w:rsidRPr="009D02ED">
        <w:rPr>
          <w:snapToGrid w:val="0"/>
          <w:color w:val="FF0000"/>
          <w:kern w:val="2"/>
          <w:sz w:val="20"/>
          <w:szCs w:val="20"/>
          <w:vertAlign w:val="superscript"/>
        </w:rPr>
        <w:t>th</w:t>
      </w:r>
      <w:r w:rsidR="009D02ED" w:rsidRPr="009D02ED">
        <w:rPr>
          <w:snapToGrid w:val="0"/>
          <w:color w:val="FF0000"/>
          <w:kern w:val="2"/>
          <w:sz w:val="20"/>
          <w:szCs w:val="20"/>
        </w:rPr>
        <w:t xml:space="preserve"> Department Affairs Meeting, Academic Year 20</w:t>
      </w:r>
      <w:r w:rsidR="009D02ED" w:rsidRPr="009D02ED">
        <w:rPr>
          <w:snapToGrid w:val="0"/>
          <w:color w:val="FF0000"/>
          <w:kern w:val="2"/>
          <w:sz w:val="20"/>
          <w:szCs w:val="20"/>
          <w:lang w:eastAsia="zh-TW"/>
        </w:rPr>
        <w:t>21–22</w:t>
      </w:r>
    </w:p>
    <w:p w14:paraId="0E530804" w14:textId="77777777" w:rsidR="00D10B6D" w:rsidRPr="00CD1DCA" w:rsidRDefault="00D10B6D" w:rsidP="00FE5C6A">
      <w:pPr>
        <w:pStyle w:val="a3"/>
        <w:snapToGrid w:val="0"/>
        <w:spacing w:before="0"/>
        <w:ind w:left="0" w:right="-39"/>
        <w:jc w:val="right"/>
        <w:rPr>
          <w:rFonts w:ascii="Times New Roman" w:hAnsi="Times New Roman" w:cs="Times New Roman"/>
          <w:snapToGrid w:val="0"/>
          <w:kern w:val="2"/>
          <w:sz w:val="20"/>
          <w:szCs w:val="20"/>
        </w:rPr>
      </w:pPr>
    </w:p>
    <w:p w14:paraId="11139186" w14:textId="49C208F6" w:rsidR="00747988" w:rsidRDefault="00747988" w:rsidP="00FE5C6A">
      <w:pPr>
        <w:pStyle w:val="a3"/>
        <w:snapToGrid w:val="0"/>
        <w:spacing w:before="0"/>
        <w:ind w:left="1134" w:right="-39"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rPr>
        <w:t>A</w:t>
      </w:r>
      <w:r>
        <w:rPr>
          <w:rFonts w:ascii="Times New Roman" w:hAnsi="Times New Roman" w:cs="Times New Roman"/>
          <w:snapToGrid w:val="0"/>
          <w:kern w:val="2"/>
        </w:rPr>
        <w:t>rticle 1</w:t>
      </w:r>
      <w:r w:rsidRPr="00CD1DCA">
        <w:rPr>
          <w:rFonts w:ascii="Times New Roman" w:hAnsi="Times New Roman" w:cs="Times New Roman"/>
          <w:snapToGrid w:val="0"/>
          <w:kern w:val="2"/>
        </w:rPr>
        <w:tab/>
      </w:r>
      <w:r w:rsidR="001D5D85">
        <w:rPr>
          <w:rFonts w:ascii="Times New Roman" w:hAnsi="Times New Roman" w:cs="Times New Roman"/>
          <w:snapToGrid w:val="0"/>
          <w:kern w:val="2"/>
        </w:rPr>
        <w:t>The following regulations have been formulated in accordance with the University’s</w:t>
      </w:r>
      <w:r w:rsidR="001D5D85">
        <w:rPr>
          <w:rFonts w:ascii="Times New Roman" w:hAnsi="Times New Roman" w:cs="Times New Roman" w:hint="eastAsia"/>
          <w:snapToGrid w:val="0"/>
          <w:kern w:val="2"/>
        </w:rPr>
        <w:t xml:space="preserve"> </w:t>
      </w:r>
      <w:r w:rsidR="001D5D85" w:rsidRPr="007D0AE0">
        <w:rPr>
          <w:rFonts w:ascii="Times New Roman" w:hAnsi="Times New Roman" w:cs="Times New Roman"/>
          <w:i/>
          <w:iCs/>
          <w:snapToGrid w:val="0"/>
          <w:kern w:val="2"/>
        </w:rPr>
        <w:t>Degree Conferral and Graduate Degree Exam Regulations</w:t>
      </w:r>
      <w:r w:rsidR="001D5D85">
        <w:rPr>
          <w:rFonts w:ascii="Times New Roman" w:hAnsi="Times New Roman" w:cs="Times New Roman"/>
          <w:snapToGrid w:val="0"/>
          <w:kern w:val="2"/>
          <w:lang w:eastAsia="zh-TW"/>
        </w:rPr>
        <w:t>.</w:t>
      </w:r>
    </w:p>
    <w:p w14:paraId="5F3498C2" w14:textId="21E8C7D8" w:rsidR="00747988" w:rsidRDefault="00747988" w:rsidP="00FE5C6A">
      <w:pPr>
        <w:pStyle w:val="a3"/>
        <w:snapToGrid w:val="0"/>
        <w:spacing w:beforeLines="50" w:before="120"/>
        <w:ind w:left="1134" w:right="-40" w:hanging="1134"/>
        <w:jc w:val="both"/>
        <w:rPr>
          <w:rFonts w:ascii="Times New Roman" w:hAnsi="Times New Roman" w:cs="Times New Roman"/>
          <w:snapToGrid w:val="0"/>
          <w:kern w:val="2"/>
        </w:rPr>
      </w:pPr>
      <w:r>
        <w:rPr>
          <w:rFonts w:ascii="Times New Roman" w:hAnsi="Times New Roman" w:cs="Times New Roman" w:hint="eastAsia"/>
          <w:snapToGrid w:val="0"/>
          <w:kern w:val="2"/>
        </w:rPr>
        <w:t>A</w:t>
      </w:r>
      <w:r>
        <w:rPr>
          <w:rFonts w:ascii="Times New Roman" w:hAnsi="Times New Roman" w:cs="Times New Roman"/>
          <w:snapToGrid w:val="0"/>
          <w:kern w:val="2"/>
        </w:rPr>
        <w:t>rticle 2</w:t>
      </w:r>
      <w:r w:rsidRPr="00CD1DCA">
        <w:rPr>
          <w:rFonts w:ascii="Times New Roman" w:hAnsi="Times New Roman" w:cs="Times New Roman"/>
          <w:snapToGrid w:val="0"/>
          <w:kern w:val="2"/>
        </w:rPr>
        <w:tab/>
      </w:r>
      <w:r w:rsidR="00BF5D47">
        <w:rPr>
          <w:rFonts w:ascii="Times New Roman" w:hAnsi="Times New Roman" w:cs="Times New Roman"/>
          <w:snapToGrid w:val="0"/>
          <w:kern w:val="2"/>
        </w:rPr>
        <w:t xml:space="preserve">The title of degrees conferred to graduates of the Program shall be </w:t>
      </w:r>
      <w:r w:rsidRPr="00CD1DCA">
        <w:rPr>
          <w:rFonts w:ascii="Times New Roman" w:eastAsia="Times New Roman" w:hAnsi="Times New Roman" w:cs="Times New Roman"/>
          <w:snapToGrid w:val="0"/>
          <w:kern w:val="2"/>
        </w:rPr>
        <w:t>Doctor of Philosophy</w:t>
      </w:r>
      <w:r w:rsidR="00BF5D47">
        <w:rPr>
          <w:rFonts w:ascii="Times New Roman" w:eastAsia="Times New Roman" w:hAnsi="Times New Roman" w:cs="Times New Roman"/>
          <w:snapToGrid w:val="0"/>
          <w:kern w:val="2"/>
        </w:rPr>
        <w:t xml:space="preserve"> (</w:t>
      </w:r>
      <w:r w:rsidRPr="00CD1DCA">
        <w:rPr>
          <w:rFonts w:ascii="Times New Roman" w:eastAsia="Times New Roman" w:hAnsi="Times New Roman" w:cs="Times New Roman"/>
          <w:snapToGrid w:val="0"/>
          <w:kern w:val="2"/>
        </w:rPr>
        <w:t>Ph.D.</w:t>
      </w:r>
      <w:r w:rsidR="00BF5D47">
        <w:rPr>
          <w:rFonts w:ascii="Times New Roman" w:eastAsia="Times New Roman" w:hAnsi="Times New Roman" w:cs="Times New Roman"/>
          <w:snapToGrid w:val="0"/>
          <w:kern w:val="2"/>
        </w:rPr>
        <w:t>)</w:t>
      </w:r>
      <w:r w:rsidR="00BF5D47">
        <w:rPr>
          <w:rFonts w:ascii="Times New Roman" w:hAnsi="Times New Roman" w:cs="Times New Roman"/>
          <w:snapToGrid w:val="0"/>
          <w:kern w:val="2"/>
        </w:rPr>
        <w:t>.</w:t>
      </w:r>
    </w:p>
    <w:p w14:paraId="22672A97" w14:textId="16C0FDA0" w:rsidR="00D10B6D" w:rsidRPr="00CD1DCA" w:rsidRDefault="00747988" w:rsidP="00FE5C6A">
      <w:pPr>
        <w:pStyle w:val="a3"/>
        <w:snapToGrid w:val="0"/>
        <w:spacing w:beforeLines="50" w:before="120"/>
        <w:ind w:left="1134" w:right="-40" w:hanging="1134"/>
        <w:jc w:val="both"/>
        <w:rPr>
          <w:rFonts w:ascii="Times New Roman" w:hAnsi="Times New Roman" w:cs="Times New Roman"/>
          <w:snapToGrid w:val="0"/>
          <w:kern w:val="2"/>
        </w:rPr>
      </w:pPr>
      <w:r>
        <w:rPr>
          <w:rFonts w:ascii="Times New Roman" w:hAnsi="Times New Roman" w:cs="Times New Roman" w:hint="eastAsia"/>
          <w:snapToGrid w:val="0"/>
          <w:kern w:val="2"/>
        </w:rPr>
        <w:t>A</w:t>
      </w:r>
      <w:r>
        <w:rPr>
          <w:rFonts w:ascii="Times New Roman" w:hAnsi="Times New Roman" w:cs="Times New Roman"/>
          <w:snapToGrid w:val="0"/>
          <w:kern w:val="2"/>
        </w:rPr>
        <w:t>rticle 3</w:t>
      </w:r>
      <w:r w:rsidRPr="00CD1DCA">
        <w:rPr>
          <w:rFonts w:ascii="Times New Roman" w:hAnsi="Times New Roman" w:cs="Times New Roman"/>
          <w:snapToGrid w:val="0"/>
          <w:kern w:val="2"/>
        </w:rPr>
        <w:tab/>
      </w:r>
      <w:r w:rsidR="00D741B1">
        <w:rPr>
          <w:rFonts w:ascii="Times New Roman" w:hAnsi="Times New Roman" w:cs="Times New Roman"/>
          <w:snapToGrid w:val="0"/>
          <w:kern w:val="2"/>
        </w:rPr>
        <w:t>D</w:t>
      </w:r>
      <w:r w:rsidR="00B73DF7">
        <w:rPr>
          <w:rFonts w:ascii="Times New Roman" w:hAnsi="Times New Roman" w:cs="Times New Roman"/>
          <w:snapToGrid w:val="0"/>
          <w:kern w:val="2"/>
        </w:rPr>
        <w:t>issertation</w:t>
      </w:r>
      <w:r w:rsidR="00E33FE8">
        <w:rPr>
          <w:rFonts w:ascii="Times New Roman" w:hAnsi="Times New Roman" w:cs="Times New Roman"/>
          <w:snapToGrid w:val="0"/>
          <w:kern w:val="2"/>
        </w:rPr>
        <w:t xml:space="preserve"> advisor</w:t>
      </w:r>
      <w:r w:rsidR="00D741B1">
        <w:rPr>
          <w:rFonts w:ascii="Times New Roman" w:hAnsi="Times New Roman" w:cs="Times New Roman"/>
          <w:snapToGrid w:val="0"/>
          <w:kern w:val="2"/>
        </w:rPr>
        <w:t xml:space="preserve"> appointments</w:t>
      </w:r>
      <w:r w:rsidR="008D44AF">
        <w:rPr>
          <w:rFonts w:ascii="Times New Roman" w:hAnsi="Times New Roman" w:cs="Times New Roman"/>
          <w:snapToGrid w:val="0"/>
          <w:kern w:val="2"/>
        </w:rPr>
        <w:t>:</w:t>
      </w:r>
    </w:p>
    <w:p w14:paraId="6AD9B1FA" w14:textId="22D0036F" w:rsidR="00D10B6D" w:rsidRPr="00CD1DCA" w:rsidRDefault="00747988"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1</w:t>
      </w:r>
      <w:r>
        <w:rPr>
          <w:rFonts w:ascii="Times New Roman" w:hAnsi="Times New Roman" w:cs="Times New Roman"/>
          <w:snapToGrid w:val="0"/>
          <w:kern w:val="2"/>
        </w:rPr>
        <w:t>.</w:t>
      </w:r>
      <w:r>
        <w:rPr>
          <w:rFonts w:ascii="Times New Roman" w:hAnsi="Times New Roman" w:cs="Times New Roman"/>
          <w:snapToGrid w:val="0"/>
          <w:kern w:val="2"/>
        </w:rPr>
        <w:tab/>
      </w:r>
      <w:r w:rsidR="00394263">
        <w:rPr>
          <w:rFonts w:ascii="Times New Roman" w:hAnsi="Times New Roman" w:cs="Times New Roman"/>
          <w:snapToGrid w:val="0"/>
          <w:kern w:val="2"/>
        </w:rPr>
        <w:t>Upon admission, new students shall have a temporary supervisor assigned to them by the Department Chair based on their specialization and interests.</w:t>
      </w:r>
    </w:p>
    <w:p w14:paraId="7527C415" w14:textId="279BD05D" w:rsidR="00747988" w:rsidRDefault="00747988"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2</w:t>
      </w:r>
      <w:r>
        <w:rPr>
          <w:rFonts w:ascii="Times New Roman" w:hAnsi="Times New Roman" w:cs="Times New Roman"/>
          <w:snapToGrid w:val="0"/>
          <w:kern w:val="2"/>
        </w:rPr>
        <w:t>.</w:t>
      </w:r>
      <w:r>
        <w:rPr>
          <w:rFonts w:ascii="Times New Roman" w:hAnsi="Times New Roman" w:cs="Times New Roman"/>
          <w:snapToGrid w:val="0"/>
          <w:kern w:val="2"/>
        </w:rPr>
        <w:tab/>
      </w:r>
      <w:r w:rsidR="00394263">
        <w:rPr>
          <w:rFonts w:ascii="Times New Roman" w:hAnsi="Times New Roman" w:cs="Times New Roman"/>
          <w:snapToGrid w:val="0"/>
          <w:kern w:val="2"/>
        </w:rPr>
        <w:t xml:space="preserve">Graduate students shall select a </w:t>
      </w:r>
      <w:r w:rsidR="00B73DF7">
        <w:rPr>
          <w:rFonts w:ascii="Times New Roman" w:hAnsi="Times New Roman" w:cs="Times New Roman"/>
          <w:snapToGrid w:val="0"/>
          <w:kern w:val="2"/>
        </w:rPr>
        <w:t>dissertation</w:t>
      </w:r>
      <w:r w:rsidR="00394263">
        <w:rPr>
          <w:rFonts w:ascii="Times New Roman" w:hAnsi="Times New Roman" w:cs="Times New Roman"/>
          <w:snapToGrid w:val="0"/>
          <w:kern w:val="2"/>
        </w:rPr>
        <w:t xml:space="preserve"> advisor by the end of the second semester of their first year of study.</w:t>
      </w:r>
    </w:p>
    <w:p w14:paraId="3C8DBCD4" w14:textId="04CE946F" w:rsidR="00D10B6D" w:rsidRPr="00CD1DCA" w:rsidRDefault="00747988"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3</w:t>
      </w:r>
      <w:r>
        <w:rPr>
          <w:rFonts w:ascii="Times New Roman" w:hAnsi="Times New Roman" w:cs="Times New Roman"/>
          <w:snapToGrid w:val="0"/>
          <w:kern w:val="2"/>
        </w:rPr>
        <w:t>.</w:t>
      </w:r>
      <w:r>
        <w:rPr>
          <w:rFonts w:ascii="Times New Roman" w:hAnsi="Times New Roman" w:cs="Times New Roman"/>
          <w:snapToGrid w:val="0"/>
          <w:kern w:val="2"/>
        </w:rPr>
        <w:tab/>
      </w:r>
      <w:r w:rsidR="009C4AEA">
        <w:rPr>
          <w:rFonts w:ascii="Times New Roman" w:hAnsi="Times New Roman" w:cs="Times New Roman"/>
          <w:snapToGrid w:val="0"/>
          <w:kern w:val="2"/>
        </w:rPr>
        <w:t xml:space="preserve">In principle, a </w:t>
      </w:r>
      <w:r w:rsidR="00B73DF7">
        <w:rPr>
          <w:rFonts w:ascii="Times New Roman" w:hAnsi="Times New Roman" w:cs="Times New Roman"/>
          <w:snapToGrid w:val="0"/>
          <w:kern w:val="2"/>
        </w:rPr>
        <w:t>dissertation</w:t>
      </w:r>
      <w:r w:rsidR="009C4AEA">
        <w:rPr>
          <w:rFonts w:ascii="Times New Roman" w:hAnsi="Times New Roman" w:cs="Times New Roman"/>
          <w:snapToGrid w:val="0"/>
          <w:kern w:val="2"/>
        </w:rPr>
        <w:t xml:space="preserve"> advisor shall be a full-time faculty member in the Department </w:t>
      </w:r>
      <w:r w:rsidR="0014075F">
        <w:rPr>
          <w:rFonts w:ascii="Times New Roman" w:hAnsi="Times New Roman" w:cs="Times New Roman"/>
          <w:snapToGrid w:val="0"/>
          <w:kern w:val="2"/>
        </w:rPr>
        <w:t xml:space="preserve">with the </w:t>
      </w:r>
      <w:r w:rsidR="009C4AEA">
        <w:rPr>
          <w:rFonts w:ascii="Times New Roman" w:hAnsi="Times New Roman" w:cs="Times New Roman"/>
          <w:snapToGrid w:val="0"/>
          <w:kern w:val="2"/>
        </w:rPr>
        <w:t xml:space="preserve">rank </w:t>
      </w:r>
      <w:r w:rsidR="0014075F">
        <w:rPr>
          <w:rFonts w:ascii="Times New Roman" w:hAnsi="Times New Roman" w:cs="Times New Roman"/>
          <w:snapToGrid w:val="0"/>
          <w:kern w:val="2"/>
        </w:rPr>
        <w:t xml:space="preserve">of associate professor </w:t>
      </w:r>
      <w:r w:rsidR="009C4AEA">
        <w:rPr>
          <w:rFonts w:ascii="Times New Roman" w:hAnsi="Times New Roman" w:cs="Times New Roman"/>
          <w:snapToGrid w:val="0"/>
          <w:kern w:val="2"/>
        </w:rPr>
        <w:t>or higher.</w:t>
      </w:r>
    </w:p>
    <w:p w14:paraId="2491F858" w14:textId="1CCB25D4" w:rsidR="00D10B6D" w:rsidRPr="00CD1DCA" w:rsidRDefault="00747988"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4</w:t>
      </w:r>
      <w:r>
        <w:rPr>
          <w:rFonts w:ascii="Times New Roman" w:hAnsi="Times New Roman" w:cs="Times New Roman"/>
          <w:snapToGrid w:val="0"/>
          <w:kern w:val="2"/>
        </w:rPr>
        <w:t>.</w:t>
      </w:r>
      <w:r>
        <w:rPr>
          <w:rFonts w:ascii="Times New Roman" w:hAnsi="Times New Roman" w:cs="Times New Roman"/>
          <w:snapToGrid w:val="0"/>
          <w:kern w:val="2"/>
        </w:rPr>
        <w:tab/>
      </w:r>
      <w:r w:rsidR="00370B54">
        <w:rPr>
          <w:rFonts w:ascii="Times New Roman" w:hAnsi="Times New Roman" w:cs="Times New Roman"/>
          <w:snapToGrid w:val="0"/>
          <w:kern w:val="2"/>
        </w:rPr>
        <w:t xml:space="preserve">The Department Chair shall provide assistance and recommendations for graduate students who are unavailable to select a </w:t>
      </w:r>
      <w:r w:rsidR="00B73DF7">
        <w:rPr>
          <w:rFonts w:ascii="Times New Roman" w:hAnsi="Times New Roman" w:cs="Times New Roman"/>
          <w:snapToGrid w:val="0"/>
          <w:kern w:val="2"/>
        </w:rPr>
        <w:t>dissertation</w:t>
      </w:r>
      <w:r w:rsidR="00370B54">
        <w:rPr>
          <w:rFonts w:ascii="Times New Roman" w:hAnsi="Times New Roman" w:cs="Times New Roman"/>
          <w:snapToGrid w:val="0"/>
          <w:kern w:val="2"/>
        </w:rPr>
        <w:t xml:space="preserve"> advisor.</w:t>
      </w:r>
    </w:p>
    <w:p w14:paraId="0EF10DF5" w14:textId="0421075F" w:rsidR="00D10B6D" w:rsidRPr="00CD1DCA" w:rsidRDefault="00747988"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5</w:t>
      </w:r>
      <w:r>
        <w:rPr>
          <w:rFonts w:ascii="Times New Roman" w:hAnsi="Times New Roman" w:cs="Times New Roman"/>
          <w:snapToGrid w:val="0"/>
          <w:kern w:val="2"/>
        </w:rPr>
        <w:t>.</w:t>
      </w:r>
      <w:r>
        <w:rPr>
          <w:rFonts w:ascii="Times New Roman" w:hAnsi="Times New Roman" w:cs="Times New Roman"/>
          <w:snapToGrid w:val="0"/>
          <w:kern w:val="2"/>
        </w:rPr>
        <w:tab/>
      </w:r>
      <w:r w:rsidR="00F11F2A">
        <w:rPr>
          <w:rFonts w:ascii="Times New Roman" w:hAnsi="Times New Roman" w:cs="Times New Roman"/>
          <w:snapToGrid w:val="0"/>
          <w:kern w:val="2"/>
        </w:rPr>
        <w:t xml:space="preserve">Graduate students whose </w:t>
      </w:r>
      <w:r w:rsidR="00B73DF7">
        <w:rPr>
          <w:rFonts w:ascii="Times New Roman" w:hAnsi="Times New Roman" w:cs="Times New Roman"/>
          <w:snapToGrid w:val="0"/>
          <w:kern w:val="2"/>
        </w:rPr>
        <w:t>dissertation</w:t>
      </w:r>
      <w:r w:rsidR="00F11F2A">
        <w:rPr>
          <w:rFonts w:ascii="Times New Roman" w:hAnsi="Times New Roman" w:cs="Times New Roman"/>
          <w:snapToGrid w:val="0"/>
          <w:kern w:val="2"/>
        </w:rPr>
        <w:t xml:space="preserve"> topics are </w:t>
      </w:r>
      <w:r w:rsidR="0014075F">
        <w:rPr>
          <w:rFonts w:ascii="Times New Roman" w:hAnsi="Times New Roman" w:cs="Times New Roman"/>
          <w:snapToGrid w:val="0"/>
          <w:kern w:val="2"/>
        </w:rPr>
        <w:t>outside the fields of</w:t>
      </w:r>
      <w:r w:rsidR="00F11F2A">
        <w:rPr>
          <w:rFonts w:ascii="Times New Roman" w:hAnsi="Times New Roman" w:cs="Times New Roman"/>
          <w:snapToGrid w:val="0"/>
          <w:kern w:val="2"/>
        </w:rPr>
        <w:t xml:space="preserve"> expertise of faculty members in the Department may seek the approval of the Department Chair to appoint an external co-advisor with the required expertise, with a full-time faculty member in the Department serving as chief advisor.</w:t>
      </w:r>
    </w:p>
    <w:p w14:paraId="50B11624" w14:textId="0677911B" w:rsidR="00D10B6D" w:rsidRPr="00CD1DCA" w:rsidRDefault="00747988"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6</w:t>
      </w:r>
      <w:r>
        <w:rPr>
          <w:rFonts w:ascii="Times New Roman" w:hAnsi="Times New Roman" w:cs="Times New Roman"/>
          <w:snapToGrid w:val="0"/>
          <w:kern w:val="2"/>
        </w:rPr>
        <w:t>.</w:t>
      </w:r>
      <w:r>
        <w:rPr>
          <w:rFonts w:ascii="Times New Roman" w:hAnsi="Times New Roman" w:cs="Times New Roman"/>
          <w:snapToGrid w:val="0"/>
          <w:kern w:val="2"/>
        </w:rPr>
        <w:tab/>
      </w:r>
      <w:r w:rsidR="00665293">
        <w:rPr>
          <w:rFonts w:ascii="Times New Roman" w:hAnsi="Times New Roman" w:cs="Times New Roman"/>
          <w:snapToGrid w:val="0"/>
          <w:kern w:val="2"/>
        </w:rPr>
        <w:t xml:space="preserve">Graduate students who wish to change their </w:t>
      </w:r>
      <w:r w:rsidR="00B73DF7">
        <w:rPr>
          <w:rFonts w:ascii="Times New Roman" w:hAnsi="Times New Roman" w:cs="Times New Roman"/>
          <w:snapToGrid w:val="0"/>
          <w:kern w:val="2"/>
        </w:rPr>
        <w:t>dissertation</w:t>
      </w:r>
      <w:r w:rsidR="00665293">
        <w:rPr>
          <w:rFonts w:ascii="Times New Roman" w:hAnsi="Times New Roman" w:cs="Times New Roman"/>
          <w:snapToGrid w:val="0"/>
          <w:kern w:val="2"/>
        </w:rPr>
        <w:t xml:space="preserve"> advisor </w:t>
      </w:r>
      <w:r w:rsidR="00665293">
        <w:rPr>
          <w:rFonts w:ascii="Times New Roman" w:hAnsi="Times New Roman" w:cs="Times New Roman" w:hint="eastAsia"/>
          <w:snapToGrid w:val="0"/>
          <w:kern w:val="2"/>
        </w:rPr>
        <w:t>s</w:t>
      </w:r>
      <w:r w:rsidR="00665293">
        <w:rPr>
          <w:rFonts w:ascii="Times New Roman" w:hAnsi="Times New Roman" w:cs="Times New Roman"/>
          <w:snapToGrid w:val="0"/>
          <w:kern w:val="2"/>
        </w:rPr>
        <w:t>hall obtain the approval of the original advisor, the new advisor, and the Department Chair</w:t>
      </w:r>
      <w:r w:rsidR="0014075F">
        <w:rPr>
          <w:rFonts w:ascii="Times New Roman" w:hAnsi="Times New Roman" w:cs="Times New Roman"/>
          <w:snapToGrid w:val="0"/>
          <w:kern w:val="2"/>
        </w:rPr>
        <w:t>; only one such change may be made</w:t>
      </w:r>
      <w:r w:rsidR="00665293">
        <w:rPr>
          <w:rFonts w:ascii="Times New Roman" w:hAnsi="Times New Roman" w:cs="Times New Roman"/>
          <w:snapToGrid w:val="0"/>
          <w:kern w:val="2"/>
        </w:rPr>
        <w:t>. In principle, change</w:t>
      </w:r>
      <w:r w:rsidR="0014075F">
        <w:rPr>
          <w:rFonts w:ascii="Times New Roman" w:hAnsi="Times New Roman" w:cs="Times New Roman"/>
          <w:snapToGrid w:val="0"/>
          <w:kern w:val="2"/>
        </w:rPr>
        <w:t>s</w:t>
      </w:r>
      <w:r w:rsidR="00665293">
        <w:rPr>
          <w:rFonts w:ascii="Times New Roman" w:hAnsi="Times New Roman" w:cs="Times New Roman"/>
          <w:snapToGrid w:val="0"/>
          <w:kern w:val="2"/>
        </w:rPr>
        <w:t xml:space="preserve"> of </w:t>
      </w:r>
      <w:r w:rsidR="00B73DF7">
        <w:rPr>
          <w:rFonts w:ascii="Times New Roman" w:hAnsi="Times New Roman" w:cs="Times New Roman"/>
          <w:snapToGrid w:val="0"/>
          <w:kern w:val="2"/>
        </w:rPr>
        <w:t>dissertation</w:t>
      </w:r>
      <w:r w:rsidR="00665293">
        <w:rPr>
          <w:rFonts w:ascii="Times New Roman" w:hAnsi="Times New Roman" w:cs="Times New Roman"/>
          <w:snapToGrid w:val="0"/>
          <w:kern w:val="2"/>
        </w:rPr>
        <w:t xml:space="preserve"> advisor </w:t>
      </w:r>
      <w:r w:rsidR="0014075F">
        <w:rPr>
          <w:rFonts w:ascii="Times New Roman" w:hAnsi="Times New Roman" w:cs="Times New Roman"/>
          <w:snapToGrid w:val="0"/>
          <w:kern w:val="2"/>
        </w:rPr>
        <w:t xml:space="preserve">should </w:t>
      </w:r>
      <w:r w:rsidR="00665293">
        <w:rPr>
          <w:rFonts w:ascii="Times New Roman" w:hAnsi="Times New Roman" w:cs="Times New Roman"/>
          <w:snapToGrid w:val="0"/>
          <w:kern w:val="2"/>
        </w:rPr>
        <w:t xml:space="preserve">be requested in the semester prior to the </w:t>
      </w:r>
      <w:r w:rsidR="00962BC4">
        <w:rPr>
          <w:rFonts w:ascii="Times New Roman" w:hAnsi="Times New Roman" w:cs="Times New Roman"/>
          <w:snapToGrid w:val="0"/>
          <w:kern w:val="2"/>
        </w:rPr>
        <w:t>oral dissertation defense</w:t>
      </w:r>
      <w:r w:rsidR="00665293">
        <w:rPr>
          <w:rFonts w:ascii="Times New Roman" w:hAnsi="Times New Roman" w:cs="Times New Roman"/>
          <w:snapToGrid w:val="0"/>
          <w:kern w:val="2"/>
        </w:rPr>
        <w:t>.</w:t>
      </w:r>
    </w:p>
    <w:p w14:paraId="34AB4E60" w14:textId="49836A5E" w:rsidR="00D10B6D" w:rsidRPr="00CD1DCA" w:rsidRDefault="00747988"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7</w:t>
      </w:r>
      <w:r>
        <w:rPr>
          <w:rFonts w:ascii="Times New Roman" w:hAnsi="Times New Roman" w:cs="Times New Roman"/>
          <w:snapToGrid w:val="0"/>
          <w:kern w:val="2"/>
        </w:rPr>
        <w:t>.</w:t>
      </w:r>
      <w:r>
        <w:rPr>
          <w:rFonts w:ascii="Times New Roman" w:hAnsi="Times New Roman" w:cs="Times New Roman"/>
          <w:snapToGrid w:val="0"/>
          <w:kern w:val="2"/>
        </w:rPr>
        <w:tab/>
      </w:r>
      <w:r w:rsidR="005E682E">
        <w:rPr>
          <w:rFonts w:ascii="Times New Roman" w:hAnsi="Times New Roman" w:cs="Times New Roman"/>
          <w:snapToGrid w:val="0"/>
          <w:kern w:val="2"/>
        </w:rPr>
        <w:t xml:space="preserve">Each faculty member may advise only one doctoral student per academic year </w:t>
      </w:r>
      <w:r w:rsidR="005E682E" w:rsidRPr="00E07EFC">
        <w:rPr>
          <w:rFonts w:ascii="Times New Roman" w:hAnsi="Times New Roman" w:cs="Times New Roman"/>
          <w:snapToGrid w:val="0"/>
          <w:kern w:val="2"/>
        </w:rPr>
        <w:t>(including co-advising duties)</w:t>
      </w:r>
      <w:r w:rsidR="005E682E">
        <w:rPr>
          <w:rFonts w:ascii="Times New Roman" w:hAnsi="Times New Roman" w:cs="Times New Roman"/>
          <w:snapToGrid w:val="0"/>
          <w:kern w:val="2"/>
        </w:rPr>
        <w:t xml:space="preserve">. Faculty members </w:t>
      </w:r>
      <w:r w:rsidR="00F33CDE">
        <w:rPr>
          <w:rFonts w:ascii="Times New Roman" w:hAnsi="Times New Roman" w:cs="Times New Roman"/>
          <w:snapToGrid w:val="0"/>
          <w:kern w:val="2"/>
        </w:rPr>
        <w:t xml:space="preserve">who have published at least one article per year </w:t>
      </w:r>
      <w:r w:rsidR="008425BD">
        <w:rPr>
          <w:rFonts w:ascii="Times New Roman" w:hAnsi="Times New Roman" w:cs="Times New Roman"/>
          <w:snapToGrid w:val="0"/>
          <w:kern w:val="2"/>
        </w:rPr>
        <w:t xml:space="preserve">for </w:t>
      </w:r>
      <w:r w:rsidR="00F33CDE">
        <w:rPr>
          <w:rFonts w:ascii="Times New Roman" w:hAnsi="Times New Roman" w:cs="Times New Roman"/>
          <w:snapToGrid w:val="0"/>
          <w:kern w:val="2"/>
        </w:rPr>
        <w:t>the past three years</w:t>
      </w:r>
      <w:r w:rsidR="005E682E">
        <w:rPr>
          <w:rFonts w:ascii="Times New Roman" w:hAnsi="Times New Roman" w:cs="Times New Roman"/>
          <w:snapToGrid w:val="0"/>
          <w:kern w:val="2"/>
        </w:rPr>
        <w:t xml:space="preserve"> </w:t>
      </w:r>
      <w:r w:rsidR="007E0521">
        <w:rPr>
          <w:rFonts w:ascii="Times New Roman" w:hAnsi="Times New Roman" w:cs="Times New Roman"/>
          <w:snapToGrid w:val="0"/>
          <w:kern w:val="2"/>
        </w:rPr>
        <w:t xml:space="preserve">in SSCI-indexed journals </w:t>
      </w:r>
      <w:r w:rsidR="005B19CC">
        <w:rPr>
          <w:rFonts w:ascii="Times New Roman" w:hAnsi="Times New Roman" w:cs="Times New Roman"/>
          <w:snapToGrid w:val="0"/>
          <w:kern w:val="2"/>
        </w:rPr>
        <w:t xml:space="preserve">as the first or corresponding author </w:t>
      </w:r>
      <w:r w:rsidR="005E682E">
        <w:rPr>
          <w:rFonts w:ascii="Times New Roman" w:hAnsi="Times New Roman" w:cs="Times New Roman"/>
          <w:snapToGrid w:val="0"/>
          <w:kern w:val="2"/>
        </w:rPr>
        <w:t>may serve as advisor to an additional student.</w:t>
      </w:r>
    </w:p>
    <w:p w14:paraId="2AEA96E9" w14:textId="04FACB39" w:rsidR="00D10B6D" w:rsidRPr="00CD1DCA" w:rsidRDefault="00747988" w:rsidP="00FE5C6A">
      <w:pPr>
        <w:pStyle w:val="a3"/>
        <w:snapToGrid w:val="0"/>
        <w:spacing w:beforeLines="50" w:before="120"/>
        <w:ind w:left="1134" w:right="-40" w:hanging="1134"/>
        <w:jc w:val="both"/>
        <w:rPr>
          <w:rFonts w:ascii="Times New Roman" w:hAnsi="Times New Roman" w:cs="Times New Roman"/>
          <w:snapToGrid w:val="0"/>
          <w:kern w:val="2"/>
        </w:rPr>
      </w:pPr>
      <w:r>
        <w:rPr>
          <w:rFonts w:ascii="Times New Roman" w:hAnsi="Times New Roman" w:cs="Times New Roman" w:hint="eastAsia"/>
          <w:snapToGrid w:val="0"/>
          <w:kern w:val="2"/>
        </w:rPr>
        <w:t>A</w:t>
      </w:r>
      <w:r>
        <w:rPr>
          <w:rFonts w:ascii="Times New Roman" w:hAnsi="Times New Roman" w:cs="Times New Roman"/>
          <w:snapToGrid w:val="0"/>
          <w:kern w:val="2"/>
        </w:rPr>
        <w:t>rticle 4</w:t>
      </w:r>
      <w:r w:rsidRPr="00CD1DCA">
        <w:rPr>
          <w:rFonts w:ascii="Times New Roman" w:hAnsi="Times New Roman" w:cs="Times New Roman"/>
          <w:snapToGrid w:val="0"/>
          <w:kern w:val="2"/>
        </w:rPr>
        <w:tab/>
      </w:r>
      <w:r w:rsidR="00661B26">
        <w:rPr>
          <w:rFonts w:ascii="Times New Roman" w:hAnsi="Times New Roman" w:cs="Times New Roman"/>
          <w:snapToGrid w:val="0"/>
          <w:kern w:val="2"/>
        </w:rPr>
        <w:t>Course selection and coursework requirements:</w:t>
      </w:r>
    </w:p>
    <w:p w14:paraId="04AC40EA" w14:textId="51946519" w:rsidR="00D10B6D" w:rsidRPr="00CD1DCA" w:rsidRDefault="00747988"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1</w:t>
      </w:r>
      <w:r>
        <w:rPr>
          <w:rFonts w:ascii="Times New Roman" w:hAnsi="Times New Roman" w:cs="Times New Roman"/>
          <w:snapToGrid w:val="0"/>
          <w:kern w:val="2"/>
        </w:rPr>
        <w:t>.</w:t>
      </w:r>
      <w:r>
        <w:rPr>
          <w:rFonts w:ascii="Times New Roman" w:hAnsi="Times New Roman" w:cs="Times New Roman"/>
          <w:snapToGrid w:val="0"/>
          <w:kern w:val="2"/>
        </w:rPr>
        <w:tab/>
      </w:r>
      <w:r w:rsidR="00661B26">
        <w:rPr>
          <w:rFonts w:ascii="Times New Roman" w:hAnsi="Times New Roman" w:cs="Times New Roman"/>
          <w:snapToGrid w:val="0"/>
          <w:kern w:val="2"/>
        </w:rPr>
        <w:t>Graduate students shall obtain the approval of their temporary supervisor</w:t>
      </w:r>
      <w:r w:rsidR="008425BD">
        <w:rPr>
          <w:rFonts w:ascii="Times New Roman" w:hAnsi="Times New Roman" w:cs="Times New Roman"/>
          <w:snapToGrid w:val="0"/>
          <w:kern w:val="2"/>
        </w:rPr>
        <w:t xml:space="preserve"> or </w:t>
      </w:r>
      <w:r w:rsidR="00B73DF7">
        <w:rPr>
          <w:rFonts w:ascii="Times New Roman" w:hAnsi="Times New Roman" w:cs="Times New Roman"/>
          <w:snapToGrid w:val="0"/>
          <w:kern w:val="2"/>
        </w:rPr>
        <w:t>dissertation</w:t>
      </w:r>
      <w:r w:rsidR="00661B26">
        <w:rPr>
          <w:rFonts w:ascii="Times New Roman" w:hAnsi="Times New Roman" w:cs="Times New Roman"/>
          <w:snapToGrid w:val="0"/>
          <w:kern w:val="2"/>
        </w:rPr>
        <w:t xml:space="preserve"> advisor, or the Department Chair before enrolling in any courses.</w:t>
      </w:r>
    </w:p>
    <w:p w14:paraId="5F43036F" w14:textId="02F60AC4" w:rsidR="00D10B6D" w:rsidRPr="00CD1DCA" w:rsidRDefault="00747988"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2</w:t>
      </w:r>
      <w:r>
        <w:rPr>
          <w:rFonts w:ascii="Times New Roman" w:hAnsi="Times New Roman" w:cs="Times New Roman"/>
          <w:snapToGrid w:val="0"/>
          <w:kern w:val="2"/>
        </w:rPr>
        <w:t>.</w:t>
      </w:r>
      <w:r>
        <w:rPr>
          <w:rFonts w:ascii="Times New Roman" w:hAnsi="Times New Roman" w:cs="Times New Roman"/>
          <w:snapToGrid w:val="0"/>
          <w:kern w:val="2"/>
        </w:rPr>
        <w:tab/>
      </w:r>
      <w:r w:rsidR="00661B26">
        <w:rPr>
          <w:rFonts w:ascii="Times New Roman" w:hAnsi="Times New Roman" w:cs="Times New Roman"/>
          <w:snapToGrid w:val="0"/>
          <w:kern w:val="2"/>
        </w:rPr>
        <w:t xml:space="preserve">Students admitted with </w:t>
      </w:r>
      <w:r w:rsidR="008425BD">
        <w:rPr>
          <w:rFonts w:ascii="Times New Roman" w:hAnsi="Times New Roman" w:cs="Times New Roman"/>
          <w:snapToGrid w:val="0"/>
          <w:kern w:val="2"/>
        </w:rPr>
        <w:t xml:space="preserve">an </w:t>
      </w:r>
      <w:r w:rsidR="00661B26">
        <w:rPr>
          <w:rFonts w:ascii="Times New Roman" w:hAnsi="Times New Roman" w:cs="Times New Roman"/>
          <w:snapToGrid w:val="0"/>
          <w:kern w:val="2"/>
        </w:rPr>
        <w:t xml:space="preserve">equivalent </w:t>
      </w:r>
      <w:r w:rsidR="00C20B45">
        <w:rPr>
          <w:rFonts w:ascii="Times New Roman" w:hAnsi="Times New Roman" w:cs="Times New Roman"/>
          <w:snapToGrid w:val="0"/>
          <w:kern w:val="2"/>
        </w:rPr>
        <w:t xml:space="preserve">educational </w:t>
      </w:r>
      <w:r w:rsidR="00E87C85">
        <w:rPr>
          <w:rFonts w:ascii="Times New Roman" w:hAnsi="Times New Roman" w:cs="Times New Roman"/>
          <w:snapToGrid w:val="0"/>
          <w:kern w:val="2"/>
        </w:rPr>
        <w:t xml:space="preserve">level and students from a different field of study are advised to take additional course credits </w:t>
      </w:r>
      <w:r w:rsidR="008425BD">
        <w:rPr>
          <w:rFonts w:ascii="Times New Roman" w:hAnsi="Times New Roman" w:cs="Times New Roman"/>
          <w:snapToGrid w:val="0"/>
          <w:kern w:val="2"/>
        </w:rPr>
        <w:lastRenderedPageBreak/>
        <w:t xml:space="preserve">recommended </w:t>
      </w:r>
      <w:r w:rsidR="000940F1">
        <w:rPr>
          <w:rFonts w:ascii="Times New Roman" w:hAnsi="Times New Roman" w:cs="Times New Roman"/>
          <w:snapToGrid w:val="0"/>
          <w:kern w:val="2"/>
        </w:rPr>
        <w:t xml:space="preserve">by the </w:t>
      </w:r>
      <w:r w:rsidR="00A96210" w:rsidRPr="00B71E70">
        <w:rPr>
          <w:rFonts w:ascii="Times New Roman" w:hAnsi="Times New Roman" w:cs="Times New Roman"/>
          <w:snapToGrid w:val="0"/>
          <w:kern w:val="2"/>
        </w:rPr>
        <w:t xml:space="preserve">Academic Development and </w:t>
      </w:r>
      <w:r w:rsidR="00C967AC">
        <w:rPr>
          <w:rFonts w:ascii="Times New Roman" w:hAnsi="Times New Roman" w:cs="Times New Roman"/>
          <w:snapToGrid w:val="0"/>
          <w:kern w:val="2"/>
        </w:rPr>
        <w:t>Cooperation</w:t>
      </w:r>
      <w:r w:rsidR="00A96210" w:rsidRPr="00B71E70">
        <w:rPr>
          <w:rFonts w:ascii="Times New Roman" w:hAnsi="Times New Roman" w:cs="Times New Roman"/>
          <w:snapToGrid w:val="0"/>
          <w:kern w:val="2"/>
        </w:rPr>
        <w:t xml:space="preserve"> Committee</w:t>
      </w:r>
      <w:r w:rsidR="00423389" w:rsidRPr="00B71E70">
        <w:rPr>
          <w:rFonts w:ascii="Times New Roman" w:hAnsi="Times New Roman" w:cs="Times New Roman"/>
          <w:snapToGrid w:val="0"/>
          <w:kern w:val="2"/>
        </w:rPr>
        <w:t>.</w:t>
      </w:r>
    </w:p>
    <w:p w14:paraId="28E79C88" w14:textId="52CEE82E" w:rsidR="00D10B6D" w:rsidRPr="00CD1DCA" w:rsidRDefault="00747988"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3</w:t>
      </w:r>
      <w:r>
        <w:rPr>
          <w:rFonts w:ascii="Times New Roman" w:hAnsi="Times New Roman" w:cs="Times New Roman"/>
          <w:snapToGrid w:val="0"/>
          <w:kern w:val="2"/>
        </w:rPr>
        <w:t>.</w:t>
      </w:r>
      <w:r>
        <w:rPr>
          <w:rFonts w:ascii="Times New Roman" w:hAnsi="Times New Roman" w:cs="Times New Roman"/>
          <w:snapToGrid w:val="0"/>
          <w:kern w:val="2"/>
        </w:rPr>
        <w:tab/>
      </w:r>
      <w:r w:rsidR="00423389">
        <w:rPr>
          <w:rFonts w:ascii="Times New Roman" w:hAnsi="Times New Roman" w:cs="Times New Roman"/>
          <w:snapToGrid w:val="0"/>
          <w:kern w:val="2"/>
        </w:rPr>
        <w:t xml:space="preserve">Students are required to enroll in </w:t>
      </w:r>
      <w:r w:rsidR="008425BD">
        <w:rPr>
          <w:rFonts w:ascii="Times New Roman" w:hAnsi="Times New Roman" w:cs="Times New Roman"/>
          <w:snapToGrid w:val="0"/>
          <w:kern w:val="2"/>
        </w:rPr>
        <w:t xml:space="preserve">a </w:t>
      </w:r>
      <w:r w:rsidR="00423389">
        <w:rPr>
          <w:rFonts w:ascii="Times New Roman" w:hAnsi="Times New Roman" w:cs="Times New Roman"/>
          <w:snapToGrid w:val="0"/>
          <w:kern w:val="2"/>
        </w:rPr>
        <w:t xml:space="preserve">graduate seminar (1 credit) </w:t>
      </w:r>
      <w:r w:rsidR="008425BD">
        <w:rPr>
          <w:rFonts w:ascii="Times New Roman" w:hAnsi="Times New Roman" w:cs="Times New Roman"/>
          <w:snapToGrid w:val="0"/>
          <w:kern w:val="2"/>
        </w:rPr>
        <w:t xml:space="preserve">each </w:t>
      </w:r>
      <w:r w:rsidR="00423389">
        <w:rPr>
          <w:rFonts w:ascii="Times New Roman" w:hAnsi="Times New Roman" w:cs="Times New Roman"/>
          <w:snapToGrid w:val="0"/>
          <w:kern w:val="2"/>
        </w:rPr>
        <w:t xml:space="preserve">semester </w:t>
      </w:r>
      <w:r w:rsidR="008425BD">
        <w:rPr>
          <w:rFonts w:ascii="Times New Roman" w:hAnsi="Times New Roman" w:cs="Times New Roman"/>
          <w:snapToGrid w:val="0"/>
          <w:kern w:val="2"/>
        </w:rPr>
        <w:t xml:space="preserve">during </w:t>
      </w:r>
      <w:r w:rsidR="00423389">
        <w:rPr>
          <w:rFonts w:ascii="Times New Roman" w:hAnsi="Times New Roman" w:cs="Times New Roman"/>
          <w:snapToGrid w:val="0"/>
          <w:kern w:val="2"/>
        </w:rPr>
        <w:t>the first two years of study</w:t>
      </w:r>
      <w:r w:rsidR="0048205F">
        <w:rPr>
          <w:rFonts w:ascii="Times New Roman" w:hAnsi="Times New Roman" w:cs="Times New Roman"/>
          <w:snapToGrid w:val="0"/>
          <w:kern w:val="2"/>
        </w:rPr>
        <w:t xml:space="preserve"> in order to request the Ph.D. candidacy examination</w:t>
      </w:r>
      <w:r w:rsidR="00423389">
        <w:rPr>
          <w:rFonts w:ascii="Times New Roman" w:hAnsi="Times New Roman" w:cs="Times New Roman"/>
          <w:snapToGrid w:val="0"/>
          <w:kern w:val="2"/>
        </w:rPr>
        <w:t>.</w:t>
      </w:r>
    </w:p>
    <w:p w14:paraId="586CD3C3" w14:textId="5932B894" w:rsidR="000D6E98" w:rsidRPr="00CD1DCA" w:rsidRDefault="00747988"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4</w:t>
      </w:r>
      <w:r>
        <w:rPr>
          <w:rFonts w:ascii="Times New Roman" w:hAnsi="Times New Roman" w:cs="Times New Roman"/>
          <w:snapToGrid w:val="0"/>
          <w:kern w:val="2"/>
        </w:rPr>
        <w:t>.</w:t>
      </w:r>
      <w:r>
        <w:rPr>
          <w:rFonts w:ascii="Times New Roman" w:hAnsi="Times New Roman" w:cs="Times New Roman"/>
          <w:snapToGrid w:val="0"/>
          <w:kern w:val="2"/>
        </w:rPr>
        <w:tab/>
      </w:r>
      <w:r w:rsidR="0048205F">
        <w:rPr>
          <w:rFonts w:ascii="Times New Roman" w:hAnsi="Times New Roman" w:cs="Times New Roman"/>
          <w:snapToGrid w:val="0"/>
          <w:kern w:val="2"/>
        </w:rPr>
        <w:t>Each graduate student may take up to 15 course credits per semester.</w:t>
      </w:r>
    </w:p>
    <w:p w14:paraId="6D8D14C4" w14:textId="468D98A7" w:rsidR="00D10B6D" w:rsidRPr="00CD1DCA" w:rsidRDefault="00747988"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lang w:eastAsia="zh-TW"/>
        </w:rPr>
        <w:t>5</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2C02A9">
        <w:rPr>
          <w:rFonts w:ascii="Times New Roman" w:hAnsi="Times New Roman" w:cs="Times New Roman"/>
          <w:snapToGrid w:val="0"/>
          <w:kern w:val="2"/>
          <w:lang w:eastAsia="zh-TW"/>
        </w:rPr>
        <w:t xml:space="preserve">Each graduate student shall </w:t>
      </w:r>
      <w:r w:rsidR="002C02A9" w:rsidRPr="002C02A9">
        <w:rPr>
          <w:rFonts w:ascii="Times New Roman" w:hAnsi="Times New Roman" w:cs="Times New Roman"/>
          <w:snapToGrid w:val="0"/>
          <w:color w:val="FF0000"/>
          <w:kern w:val="2"/>
          <w:u w:val="single"/>
          <w:lang w:eastAsia="zh-TW"/>
        </w:rPr>
        <w:t>complete 28 course credits</w:t>
      </w:r>
      <w:r w:rsidR="002C02A9">
        <w:rPr>
          <w:rFonts w:ascii="Times New Roman" w:hAnsi="Times New Roman" w:cs="Times New Roman"/>
          <w:snapToGrid w:val="0"/>
          <w:kern w:val="2"/>
          <w:lang w:eastAsia="zh-TW"/>
        </w:rPr>
        <w:t xml:space="preserve"> before graduation. </w:t>
      </w:r>
      <w:r w:rsidR="002C02A9">
        <w:rPr>
          <w:rFonts w:ascii="Times New Roman" w:hAnsi="Times New Roman" w:cs="Times New Roman"/>
          <w:snapToGrid w:val="0"/>
          <w:kern w:val="2"/>
        </w:rPr>
        <w:t xml:space="preserve">Please refer to the Department’s </w:t>
      </w:r>
      <w:r w:rsidR="002C02A9">
        <w:rPr>
          <w:rFonts w:ascii="Times New Roman" w:hAnsi="Times New Roman" w:cs="Times New Roman"/>
          <w:i/>
          <w:iCs/>
          <w:snapToGrid w:val="0"/>
          <w:kern w:val="2"/>
        </w:rPr>
        <w:t>Doctoral</w:t>
      </w:r>
      <w:r w:rsidR="002C02A9" w:rsidRPr="0008441D">
        <w:rPr>
          <w:rFonts w:ascii="Times New Roman" w:hAnsi="Times New Roman" w:cs="Times New Roman"/>
          <w:i/>
          <w:iCs/>
          <w:snapToGrid w:val="0"/>
          <w:kern w:val="2"/>
        </w:rPr>
        <w:t xml:space="preserve"> Program Curricul</w:t>
      </w:r>
      <w:r w:rsidR="002C02A9">
        <w:rPr>
          <w:rFonts w:ascii="Times New Roman" w:hAnsi="Times New Roman" w:cs="Times New Roman"/>
          <w:i/>
          <w:iCs/>
          <w:snapToGrid w:val="0"/>
          <w:kern w:val="2"/>
        </w:rPr>
        <w:t>um</w:t>
      </w:r>
      <w:r w:rsidR="002C02A9" w:rsidRPr="0008441D">
        <w:rPr>
          <w:rFonts w:ascii="Times New Roman" w:hAnsi="Times New Roman" w:cs="Times New Roman"/>
          <w:i/>
          <w:iCs/>
          <w:snapToGrid w:val="0"/>
          <w:kern w:val="2"/>
        </w:rPr>
        <w:t xml:space="preserve"> Framework</w:t>
      </w:r>
      <w:r w:rsidR="002C02A9">
        <w:rPr>
          <w:rFonts w:ascii="Times New Roman" w:hAnsi="Times New Roman" w:cs="Times New Roman"/>
          <w:snapToGrid w:val="0"/>
          <w:kern w:val="2"/>
        </w:rPr>
        <w:t xml:space="preserve"> (Appendix I) for details</w:t>
      </w:r>
      <w:r w:rsidR="002C02A9">
        <w:rPr>
          <w:rFonts w:ascii="Times New Roman" w:hAnsi="Times New Roman" w:cs="Times New Roman" w:hint="eastAsia"/>
          <w:snapToGrid w:val="0"/>
          <w:kern w:val="2"/>
        </w:rPr>
        <w:t>.</w:t>
      </w:r>
    </w:p>
    <w:p w14:paraId="5862831C" w14:textId="3407A6D1" w:rsidR="00D10B6D" w:rsidRPr="00CD1DCA" w:rsidRDefault="004C6953" w:rsidP="00FE5C6A">
      <w:pPr>
        <w:pStyle w:val="a3"/>
        <w:snapToGrid w:val="0"/>
        <w:spacing w:beforeLines="50" w:before="120"/>
        <w:ind w:left="1134" w:right="-40" w:hanging="1134"/>
        <w:jc w:val="both"/>
        <w:rPr>
          <w:rFonts w:ascii="Times New Roman" w:hAnsi="Times New Roman" w:cs="Times New Roman"/>
          <w:snapToGrid w:val="0"/>
          <w:kern w:val="2"/>
        </w:rPr>
      </w:pPr>
      <w:r>
        <w:rPr>
          <w:rFonts w:ascii="Times New Roman" w:hAnsi="Times New Roman" w:cs="Times New Roman" w:hint="eastAsia"/>
          <w:snapToGrid w:val="0"/>
          <w:kern w:val="2"/>
        </w:rPr>
        <w:t>A</w:t>
      </w:r>
      <w:r>
        <w:rPr>
          <w:rFonts w:ascii="Times New Roman" w:hAnsi="Times New Roman" w:cs="Times New Roman"/>
          <w:snapToGrid w:val="0"/>
          <w:kern w:val="2"/>
        </w:rPr>
        <w:t>rticle 5</w:t>
      </w:r>
      <w:r w:rsidRPr="00CD1DCA">
        <w:rPr>
          <w:rFonts w:ascii="Times New Roman" w:hAnsi="Times New Roman" w:cs="Times New Roman"/>
          <w:snapToGrid w:val="0"/>
          <w:kern w:val="2"/>
        </w:rPr>
        <w:tab/>
      </w:r>
      <w:r w:rsidR="000B7D1C">
        <w:rPr>
          <w:rFonts w:ascii="Times New Roman" w:hAnsi="Times New Roman" w:cs="Times New Roman"/>
          <w:snapToGrid w:val="0"/>
          <w:kern w:val="2"/>
        </w:rPr>
        <w:t xml:space="preserve">Graduate students shall take part in at least three research projects </w:t>
      </w:r>
      <w:r w:rsidR="00C967AC">
        <w:rPr>
          <w:rFonts w:ascii="Times New Roman" w:hAnsi="Times New Roman" w:cs="Times New Roman"/>
          <w:snapToGrid w:val="0"/>
          <w:kern w:val="2"/>
        </w:rPr>
        <w:t>led</w:t>
      </w:r>
      <w:r w:rsidR="000B7D1C">
        <w:rPr>
          <w:rFonts w:ascii="Times New Roman" w:hAnsi="Times New Roman" w:cs="Times New Roman"/>
          <w:snapToGrid w:val="0"/>
          <w:kern w:val="2"/>
        </w:rPr>
        <w:t xml:space="preserve"> by full-time faculty members of the Department, and they must submit a research results report </w:t>
      </w:r>
      <w:r w:rsidR="008A323A">
        <w:rPr>
          <w:rFonts w:ascii="Times New Roman" w:hAnsi="Times New Roman" w:cs="Times New Roman"/>
          <w:snapToGrid w:val="0"/>
          <w:kern w:val="2"/>
        </w:rPr>
        <w:t xml:space="preserve">before requesting the </w:t>
      </w:r>
      <w:r w:rsidR="00962BC4">
        <w:rPr>
          <w:rFonts w:ascii="Times New Roman" w:hAnsi="Times New Roman" w:cs="Times New Roman"/>
          <w:snapToGrid w:val="0"/>
          <w:kern w:val="2"/>
        </w:rPr>
        <w:t>oral dissertation defense</w:t>
      </w:r>
      <w:r w:rsidR="008A323A">
        <w:rPr>
          <w:rFonts w:ascii="Times New Roman" w:hAnsi="Times New Roman" w:cs="Times New Roman"/>
          <w:snapToGrid w:val="0"/>
          <w:kern w:val="2"/>
        </w:rPr>
        <w:t>.</w:t>
      </w:r>
    </w:p>
    <w:p w14:paraId="564CB631" w14:textId="0D2CA741" w:rsidR="00D10B6D" w:rsidRPr="00CD1DCA" w:rsidRDefault="004C6953" w:rsidP="00FE5C6A">
      <w:pPr>
        <w:pStyle w:val="a3"/>
        <w:snapToGrid w:val="0"/>
        <w:spacing w:beforeLines="50" w:before="120"/>
        <w:ind w:left="1134" w:right="-40" w:hanging="1134"/>
        <w:jc w:val="both"/>
        <w:rPr>
          <w:rFonts w:ascii="Times New Roman" w:hAnsi="Times New Roman" w:cs="Times New Roman"/>
          <w:snapToGrid w:val="0"/>
          <w:kern w:val="2"/>
        </w:rPr>
      </w:pPr>
      <w:r>
        <w:rPr>
          <w:rFonts w:ascii="Times New Roman" w:hAnsi="Times New Roman" w:cs="Times New Roman" w:hint="eastAsia"/>
          <w:snapToGrid w:val="0"/>
          <w:kern w:val="2"/>
        </w:rPr>
        <w:t>A</w:t>
      </w:r>
      <w:r>
        <w:rPr>
          <w:rFonts w:ascii="Times New Roman" w:hAnsi="Times New Roman" w:cs="Times New Roman"/>
          <w:snapToGrid w:val="0"/>
          <w:kern w:val="2"/>
        </w:rPr>
        <w:t>rticle 6</w:t>
      </w:r>
      <w:r w:rsidRPr="00CD1DCA">
        <w:rPr>
          <w:rFonts w:ascii="Times New Roman" w:hAnsi="Times New Roman" w:cs="Times New Roman"/>
          <w:snapToGrid w:val="0"/>
          <w:kern w:val="2"/>
        </w:rPr>
        <w:tab/>
      </w:r>
      <w:r w:rsidR="007F757E">
        <w:rPr>
          <w:rFonts w:ascii="Times New Roman" w:hAnsi="Times New Roman" w:cs="Times New Roman"/>
          <w:snapToGrid w:val="0"/>
          <w:kern w:val="2"/>
        </w:rPr>
        <w:t>Doctoral students must meet one of the following criteria before graduation</w:t>
      </w:r>
      <w:r w:rsidR="00892FDE">
        <w:rPr>
          <w:rFonts w:ascii="Times New Roman" w:hAnsi="Times New Roman" w:cs="Times New Roman"/>
          <w:snapToGrid w:val="0"/>
          <w:kern w:val="2"/>
        </w:rPr>
        <w:t>:</w:t>
      </w:r>
    </w:p>
    <w:p w14:paraId="57F65AA7" w14:textId="3894990A" w:rsidR="00D10B6D" w:rsidRPr="00CD1DCA" w:rsidRDefault="004C6953"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1</w:t>
      </w:r>
      <w:r>
        <w:rPr>
          <w:rFonts w:ascii="Times New Roman" w:hAnsi="Times New Roman" w:cs="Times New Roman"/>
          <w:snapToGrid w:val="0"/>
          <w:kern w:val="2"/>
        </w:rPr>
        <w:t>.</w:t>
      </w:r>
      <w:r>
        <w:rPr>
          <w:rFonts w:ascii="Times New Roman" w:hAnsi="Times New Roman" w:cs="Times New Roman"/>
          <w:snapToGrid w:val="0"/>
          <w:kern w:val="2"/>
        </w:rPr>
        <w:tab/>
      </w:r>
      <w:r w:rsidR="00D270BD">
        <w:rPr>
          <w:rFonts w:ascii="Times New Roman" w:hAnsi="Times New Roman" w:cs="Times New Roman"/>
          <w:snapToGrid w:val="0"/>
          <w:kern w:val="2"/>
        </w:rPr>
        <w:t xml:space="preserve">Meeting the provisions set forth in the Department’s </w:t>
      </w:r>
      <w:r w:rsidR="00D270BD" w:rsidRPr="007F1BCC">
        <w:rPr>
          <w:rFonts w:ascii="Times New Roman" w:hAnsi="Times New Roman" w:cs="Times New Roman"/>
          <w:i/>
          <w:iCs/>
          <w:snapToGrid w:val="0"/>
          <w:kern w:val="2"/>
        </w:rPr>
        <w:t>Regulations Governing the Foreign Language Proficiency Criteria Required for Graduation and Supporting Remedial Measures</w:t>
      </w:r>
      <w:r w:rsidR="00D270BD">
        <w:rPr>
          <w:rFonts w:ascii="Times New Roman" w:hAnsi="Times New Roman" w:cs="Times New Roman"/>
          <w:snapToGrid w:val="0"/>
          <w:kern w:val="2"/>
        </w:rPr>
        <w:t xml:space="preserve"> </w:t>
      </w:r>
      <w:r w:rsidR="00D270BD">
        <w:rPr>
          <w:rFonts w:ascii="Times New Roman" w:hAnsi="Times New Roman" w:cs="Times New Roman" w:hint="eastAsia"/>
          <w:snapToGrid w:val="0"/>
          <w:kern w:val="2"/>
        </w:rPr>
        <w:t>(</w:t>
      </w:r>
      <w:r w:rsidR="00D270BD">
        <w:rPr>
          <w:rFonts w:ascii="Times New Roman" w:hAnsi="Times New Roman" w:cs="Times New Roman"/>
          <w:snapToGrid w:val="0"/>
          <w:kern w:val="2"/>
        </w:rPr>
        <w:t>Appendix II)</w:t>
      </w:r>
    </w:p>
    <w:p w14:paraId="2100A53E" w14:textId="5833C4DA" w:rsidR="00D10B6D" w:rsidRPr="00CD1DCA" w:rsidRDefault="004C6953"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2</w:t>
      </w:r>
      <w:r>
        <w:rPr>
          <w:rFonts w:ascii="Times New Roman" w:hAnsi="Times New Roman" w:cs="Times New Roman"/>
          <w:snapToGrid w:val="0"/>
          <w:kern w:val="2"/>
        </w:rPr>
        <w:t>.</w:t>
      </w:r>
      <w:r>
        <w:rPr>
          <w:rFonts w:ascii="Times New Roman" w:hAnsi="Times New Roman" w:cs="Times New Roman"/>
          <w:snapToGrid w:val="0"/>
          <w:kern w:val="2"/>
        </w:rPr>
        <w:tab/>
      </w:r>
      <w:r w:rsidR="00D45D74">
        <w:rPr>
          <w:rFonts w:ascii="Times New Roman" w:hAnsi="Times New Roman" w:cs="Times New Roman"/>
          <w:snapToGrid w:val="0"/>
          <w:kern w:val="2"/>
        </w:rPr>
        <w:t xml:space="preserve">Having personally </w:t>
      </w:r>
      <w:r w:rsidR="002C6D7A">
        <w:rPr>
          <w:rFonts w:ascii="Times New Roman" w:hAnsi="Times New Roman" w:cs="Times New Roman"/>
          <w:snapToGrid w:val="0"/>
          <w:kern w:val="2"/>
        </w:rPr>
        <w:t xml:space="preserve">presented their </w:t>
      </w:r>
      <w:r w:rsidR="00C721B8">
        <w:rPr>
          <w:rFonts w:ascii="Times New Roman" w:hAnsi="Times New Roman" w:cs="Times New Roman"/>
          <w:snapToGrid w:val="0"/>
          <w:kern w:val="2"/>
        </w:rPr>
        <w:t xml:space="preserve">research at </w:t>
      </w:r>
      <w:r w:rsidR="00962BC4">
        <w:rPr>
          <w:rFonts w:ascii="Times New Roman" w:hAnsi="Times New Roman" w:cs="Times New Roman"/>
          <w:snapToGrid w:val="0"/>
          <w:kern w:val="2"/>
        </w:rPr>
        <w:t xml:space="preserve">an </w:t>
      </w:r>
      <w:r w:rsidR="00C721B8">
        <w:rPr>
          <w:rFonts w:ascii="Times New Roman" w:hAnsi="Times New Roman" w:cs="Times New Roman"/>
          <w:snapToGrid w:val="0"/>
          <w:kern w:val="2"/>
        </w:rPr>
        <w:t xml:space="preserve">international conference organized by </w:t>
      </w:r>
      <w:r w:rsidR="00962BC4">
        <w:rPr>
          <w:rFonts w:ascii="Times New Roman" w:hAnsi="Times New Roman" w:cs="Times New Roman"/>
          <w:snapToGrid w:val="0"/>
          <w:kern w:val="2"/>
        </w:rPr>
        <w:t xml:space="preserve">a </w:t>
      </w:r>
      <w:r w:rsidR="00C721B8">
        <w:rPr>
          <w:rFonts w:ascii="Times New Roman" w:hAnsi="Times New Roman" w:cs="Times New Roman"/>
          <w:snapToGrid w:val="0"/>
          <w:kern w:val="2"/>
        </w:rPr>
        <w:t>foreign institution at least twice</w:t>
      </w:r>
    </w:p>
    <w:p w14:paraId="30CFF691" w14:textId="5513C745" w:rsidR="00D10B6D" w:rsidRPr="00CD1DCA" w:rsidRDefault="004C6953"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3</w:t>
      </w:r>
      <w:r>
        <w:rPr>
          <w:rFonts w:ascii="Times New Roman" w:hAnsi="Times New Roman" w:cs="Times New Roman"/>
          <w:snapToGrid w:val="0"/>
          <w:kern w:val="2"/>
        </w:rPr>
        <w:t>.</w:t>
      </w:r>
      <w:r>
        <w:rPr>
          <w:rFonts w:ascii="Times New Roman" w:hAnsi="Times New Roman" w:cs="Times New Roman"/>
          <w:snapToGrid w:val="0"/>
          <w:kern w:val="2"/>
        </w:rPr>
        <w:tab/>
      </w:r>
      <w:r w:rsidR="00C02FA7">
        <w:rPr>
          <w:rFonts w:ascii="Times New Roman" w:hAnsi="Times New Roman" w:cs="Times New Roman"/>
          <w:snapToGrid w:val="0"/>
          <w:kern w:val="2"/>
        </w:rPr>
        <w:t>Having completed at least 6 credits of foreign language courses at a Ministry of Education-recognized domestic or international</w:t>
      </w:r>
      <w:r w:rsidR="00962BC4" w:rsidRPr="00962BC4">
        <w:rPr>
          <w:rFonts w:ascii="Times New Roman" w:hAnsi="Times New Roman" w:cs="Times New Roman"/>
          <w:snapToGrid w:val="0"/>
          <w:kern w:val="2"/>
        </w:rPr>
        <w:t xml:space="preserve"> </w:t>
      </w:r>
      <w:r w:rsidR="00962BC4">
        <w:rPr>
          <w:rFonts w:ascii="Times New Roman" w:hAnsi="Times New Roman" w:cs="Times New Roman"/>
          <w:snapToGrid w:val="0"/>
          <w:kern w:val="2"/>
        </w:rPr>
        <w:t>institution of</w:t>
      </w:r>
      <w:r w:rsidR="00C02FA7">
        <w:rPr>
          <w:rFonts w:ascii="Times New Roman" w:hAnsi="Times New Roman" w:cs="Times New Roman"/>
          <w:snapToGrid w:val="0"/>
          <w:kern w:val="2"/>
        </w:rPr>
        <w:t xml:space="preserve"> higher education (not counting undergraduate level compulsory foreign language credits)</w:t>
      </w:r>
    </w:p>
    <w:p w14:paraId="3532F79C" w14:textId="492D6760" w:rsidR="00D10B6D" w:rsidRPr="00CD1DCA" w:rsidRDefault="004C6953"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4</w:t>
      </w:r>
      <w:r>
        <w:rPr>
          <w:rFonts w:ascii="Times New Roman" w:hAnsi="Times New Roman" w:cs="Times New Roman"/>
          <w:snapToGrid w:val="0"/>
          <w:kern w:val="2"/>
        </w:rPr>
        <w:t>.</w:t>
      </w:r>
      <w:r>
        <w:rPr>
          <w:rFonts w:ascii="Times New Roman" w:hAnsi="Times New Roman" w:cs="Times New Roman"/>
          <w:snapToGrid w:val="0"/>
          <w:kern w:val="2"/>
        </w:rPr>
        <w:tab/>
      </w:r>
      <w:r w:rsidR="00920F91">
        <w:rPr>
          <w:rFonts w:ascii="Times New Roman" w:hAnsi="Times New Roman" w:cs="Times New Roman"/>
          <w:snapToGrid w:val="0"/>
          <w:kern w:val="2"/>
        </w:rPr>
        <w:t xml:space="preserve">Having personally presented their research at </w:t>
      </w:r>
      <w:r w:rsidR="00962BC4">
        <w:rPr>
          <w:rFonts w:ascii="Times New Roman" w:hAnsi="Times New Roman" w:cs="Times New Roman"/>
          <w:snapToGrid w:val="0"/>
          <w:kern w:val="2"/>
        </w:rPr>
        <w:t xml:space="preserve">an </w:t>
      </w:r>
      <w:r w:rsidR="00920F91">
        <w:rPr>
          <w:rFonts w:ascii="Times New Roman" w:hAnsi="Times New Roman" w:cs="Times New Roman"/>
          <w:snapToGrid w:val="0"/>
          <w:kern w:val="2"/>
        </w:rPr>
        <w:t xml:space="preserve">international conference organized by </w:t>
      </w:r>
      <w:r w:rsidR="00962BC4">
        <w:rPr>
          <w:rFonts w:ascii="Times New Roman" w:hAnsi="Times New Roman" w:cs="Times New Roman"/>
          <w:snapToGrid w:val="0"/>
          <w:kern w:val="2"/>
        </w:rPr>
        <w:t xml:space="preserve">a </w:t>
      </w:r>
      <w:r w:rsidR="00920F91">
        <w:rPr>
          <w:rFonts w:ascii="Times New Roman" w:hAnsi="Times New Roman" w:cs="Times New Roman"/>
          <w:snapToGrid w:val="0"/>
          <w:kern w:val="2"/>
        </w:rPr>
        <w:t xml:space="preserve">foreign institution at least once AND having completed at least 3 credits of foreign language courses at a Ministry of Education-recognized domestic or international </w:t>
      </w:r>
      <w:r w:rsidR="00962BC4">
        <w:rPr>
          <w:rFonts w:ascii="Times New Roman" w:hAnsi="Times New Roman" w:cs="Times New Roman"/>
          <w:snapToGrid w:val="0"/>
          <w:kern w:val="2"/>
        </w:rPr>
        <w:t xml:space="preserve">institution of </w:t>
      </w:r>
      <w:r w:rsidR="00920F91">
        <w:rPr>
          <w:rFonts w:ascii="Times New Roman" w:hAnsi="Times New Roman" w:cs="Times New Roman"/>
          <w:snapToGrid w:val="0"/>
          <w:kern w:val="2"/>
        </w:rPr>
        <w:t>higher education (not counting undergraduate level compulsory foreign language credits)</w:t>
      </w:r>
    </w:p>
    <w:p w14:paraId="7F51FAD4" w14:textId="6DE3B606" w:rsidR="00D10B6D" w:rsidRPr="00CD1DCA" w:rsidRDefault="00B06D70" w:rsidP="00FE5C6A">
      <w:pPr>
        <w:pStyle w:val="a3"/>
        <w:snapToGrid w:val="0"/>
        <w:spacing w:beforeLines="50" w:before="120"/>
        <w:ind w:left="1134" w:right="-40" w:hanging="1134"/>
        <w:jc w:val="both"/>
        <w:rPr>
          <w:rFonts w:ascii="Times New Roman" w:hAnsi="Times New Roman" w:cs="Times New Roman"/>
          <w:snapToGrid w:val="0"/>
          <w:kern w:val="2"/>
        </w:rPr>
      </w:pPr>
      <w:r>
        <w:rPr>
          <w:rFonts w:ascii="Times New Roman" w:hAnsi="Times New Roman" w:cs="Times New Roman" w:hint="eastAsia"/>
          <w:snapToGrid w:val="0"/>
          <w:kern w:val="2"/>
        </w:rPr>
        <w:t>A</w:t>
      </w:r>
      <w:r>
        <w:rPr>
          <w:rFonts w:ascii="Times New Roman" w:hAnsi="Times New Roman" w:cs="Times New Roman"/>
          <w:snapToGrid w:val="0"/>
          <w:kern w:val="2"/>
        </w:rPr>
        <w:t>rticle 7</w:t>
      </w:r>
      <w:r w:rsidRPr="00CD1DCA">
        <w:rPr>
          <w:rFonts w:ascii="Times New Roman" w:hAnsi="Times New Roman" w:cs="Times New Roman"/>
          <w:snapToGrid w:val="0"/>
          <w:kern w:val="2"/>
        </w:rPr>
        <w:tab/>
      </w:r>
      <w:r w:rsidR="00E67A4B">
        <w:rPr>
          <w:rFonts w:ascii="Times New Roman" w:hAnsi="Times New Roman" w:cs="Times New Roman"/>
          <w:snapToGrid w:val="0"/>
          <w:kern w:val="2"/>
        </w:rPr>
        <w:t>Doctoral students who meet the provisions set forth in the Department’s</w:t>
      </w:r>
      <w:r w:rsidR="00E67A4B">
        <w:rPr>
          <w:rFonts w:ascii="Times New Roman" w:hAnsi="Times New Roman" w:cs="Times New Roman" w:hint="eastAsia"/>
          <w:snapToGrid w:val="0"/>
          <w:kern w:val="2"/>
        </w:rPr>
        <w:t xml:space="preserve"> </w:t>
      </w:r>
      <w:r w:rsidR="00E67A4B">
        <w:rPr>
          <w:rFonts w:ascii="Times New Roman" w:hAnsi="Times New Roman" w:cs="Times New Roman"/>
          <w:snapToGrid w:val="0"/>
          <w:kern w:val="2"/>
        </w:rPr>
        <w:t>Guidelines Governing</w:t>
      </w:r>
      <w:r w:rsidR="001E6BD2">
        <w:rPr>
          <w:rFonts w:ascii="Times New Roman" w:hAnsi="Times New Roman" w:cs="Times New Roman"/>
          <w:snapToGrid w:val="0"/>
          <w:kern w:val="2"/>
        </w:rPr>
        <w:t xml:space="preserve"> Ph.D. Candidacy Examinations</w:t>
      </w:r>
      <w:r w:rsidR="001E6BD2">
        <w:rPr>
          <w:rFonts w:ascii="Times New Roman" w:hAnsi="Times New Roman" w:cs="Times New Roman" w:hint="eastAsia"/>
          <w:snapToGrid w:val="0"/>
          <w:kern w:val="2"/>
        </w:rPr>
        <w:t xml:space="preserve"> </w:t>
      </w:r>
      <w:r w:rsidR="001E6BD2">
        <w:rPr>
          <w:rFonts w:ascii="Times New Roman" w:hAnsi="Times New Roman" w:cs="Times New Roman"/>
          <w:snapToGrid w:val="0"/>
          <w:kern w:val="2"/>
        </w:rPr>
        <w:t xml:space="preserve">may become </w:t>
      </w:r>
      <w:r w:rsidR="00AD66C4">
        <w:rPr>
          <w:rFonts w:ascii="Times New Roman" w:hAnsi="Times New Roman" w:cs="Times New Roman"/>
          <w:snapToGrid w:val="0"/>
          <w:kern w:val="2"/>
        </w:rPr>
        <w:t>Ph.D. candidate</w:t>
      </w:r>
      <w:r w:rsidR="00962BC4">
        <w:rPr>
          <w:rFonts w:ascii="Times New Roman" w:hAnsi="Times New Roman" w:cs="Times New Roman"/>
          <w:snapToGrid w:val="0"/>
          <w:kern w:val="2"/>
        </w:rPr>
        <w:t>s</w:t>
      </w:r>
      <w:r w:rsidR="00AD66C4">
        <w:rPr>
          <w:rFonts w:ascii="Times New Roman" w:hAnsi="Times New Roman" w:cs="Times New Roman"/>
          <w:snapToGrid w:val="0"/>
          <w:kern w:val="2"/>
        </w:rPr>
        <w:t>.</w:t>
      </w:r>
    </w:p>
    <w:p w14:paraId="07108B15" w14:textId="558272D1" w:rsidR="00D10B6D" w:rsidRPr="00CD1DCA" w:rsidRDefault="00B06D70" w:rsidP="00FE5C6A">
      <w:pPr>
        <w:pStyle w:val="a3"/>
        <w:snapToGrid w:val="0"/>
        <w:spacing w:beforeLines="50" w:before="120"/>
        <w:ind w:left="1134" w:right="-40" w:hanging="1134"/>
        <w:jc w:val="both"/>
        <w:rPr>
          <w:rFonts w:ascii="Times New Roman" w:hAnsi="Times New Roman" w:cs="Times New Roman"/>
          <w:snapToGrid w:val="0"/>
          <w:kern w:val="2"/>
        </w:rPr>
      </w:pPr>
      <w:r>
        <w:rPr>
          <w:rFonts w:ascii="Times New Roman" w:hAnsi="Times New Roman" w:cs="Times New Roman" w:hint="eastAsia"/>
          <w:snapToGrid w:val="0"/>
          <w:kern w:val="2"/>
        </w:rPr>
        <w:t>A</w:t>
      </w:r>
      <w:r>
        <w:rPr>
          <w:rFonts w:ascii="Times New Roman" w:hAnsi="Times New Roman" w:cs="Times New Roman"/>
          <w:snapToGrid w:val="0"/>
          <w:kern w:val="2"/>
        </w:rPr>
        <w:t>rticle 8</w:t>
      </w:r>
      <w:r w:rsidRPr="00CD1DCA">
        <w:rPr>
          <w:rFonts w:ascii="Times New Roman" w:hAnsi="Times New Roman" w:cs="Times New Roman"/>
          <w:snapToGrid w:val="0"/>
          <w:kern w:val="2"/>
        </w:rPr>
        <w:tab/>
      </w:r>
      <w:r w:rsidR="00580C7C">
        <w:rPr>
          <w:rFonts w:ascii="Times New Roman" w:hAnsi="Times New Roman" w:cs="Times New Roman" w:hint="eastAsia"/>
          <w:snapToGrid w:val="0"/>
          <w:kern w:val="2"/>
        </w:rPr>
        <w:t>A</w:t>
      </w:r>
      <w:r w:rsidR="00580C7C">
        <w:rPr>
          <w:rFonts w:ascii="Times New Roman" w:hAnsi="Times New Roman" w:cs="Times New Roman"/>
          <w:snapToGrid w:val="0"/>
          <w:kern w:val="2"/>
        </w:rPr>
        <w:t>cademic publication points</w:t>
      </w:r>
    </w:p>
    <w:p w14:paraId="43BB7D6D" w14:textId="1C6E30C7" w:rsidR="00D10B6D" w:rsidRPr="00CD1DCA" w:rsidRDefault="00B06D70"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1</w:t>
      </w:r>
      <w:r>
        <w:rPr>
          <w:rFonts w:ascii="Times New Roman" w:hAnsi="Times New Roman" w:cs="Times New Roman"/>
          <w:snapToGrid w:val="0"/>
          <w:kern w:val="2"/>
        </w:rPr>
        <w:t>.</w:t>
      </w:r>
      <w:r>
        <w:rPr>
          <w:rFonts w:ascii="Times New Roman" w:hAnsi="Times New Roman" w:cs="Times New Roman"/>
          <w:snapToGrid w:val="0"/>
          <w:kern w:val="2"/>
        </w:rPr>
        <w:tab/>
      </w:r>
      <w:r w:rsidR="0001537E">
        <w:rPr>
          <w:rFonts w:ascii="Times New Roman" w:hAnsi="Times New Roman" w:cs="Times New Roman"/>
          <w:snapToGrid w:val="0"/>
          <w:kern w:val="2"/>
        </w:rPr>
        <w:t xml:space="preserve">Graduate students in the department must </w:t>
      </w:r>
      <w:r w:rsidR="00ED5A32">
        <w:rPr>
          <w:rFonts w:ascii="Times New Roman" w:hAnsi="Times New Roman" w:cs="Times New Roman"/>
          <w:snapToGrid w:val="0"/>
          <w:kern w:val="2"/>
        </w:rPr>
        <w:t>accumulate at least 12 academic publication points</w:t>
      </w:r>
      <w:r w:rsidR="00874610">
        <w:rPr>
          <w:rFonts w:ascii="Times New Roman" w:hAnsi="Times New Roman" w:cs="Times New Roman"/>
          <w:snapToGrid w:val="0"/>
          <w:kern w:val="2"/>
        </w:rPr>
        <w:t xml:space="preserve">, including </w:t>
      </w:r>
      <w:r w:rsidR="00691C74">
        <w:rPr>
          <w:rFonts w:ascii="Times New Roman" w:hAnsi="Times New Roman" w:cs="Times New Roman"/>
          <w:snapToGrid w:val="0"/>
          <w:kern w:val="2"/>
        </w:rPr>
        <w:t xml:space="preserve">having </w:t>
      </w:r>
      <w:r w:rsidR="00874610">
        <w:rPr>
          <w:rFonts w:ascii="Times New Roman" w:hAnsi="Times New Roman" w:cs="Times New Roman"/>
          <w:snapToGrid w:val="0"/>
          <w:kern w:val="2"/>
        </w:rPr>
        <w:t xml:space="preserve">at least one paper published in </w:t>
      </w:r>
      <w:r w:rsidR="00691C74">
        <w:rPr>
          <w:rFonts w:ascii="Times New Roman" w:hAnsi="Times New Roman" w:cs="Times New Roman"/>
          <w:snapToGrid w:val="0"/>
          <w:kern w:val="2"/>
        </w:rPr>
        <w:t xml:space="preserve">an </w:t>
      </w:r>
      <w:r w:rsidR="00874610">
        <w:rPr>
          <w:rFonts w:ascii="Times New Roman" w:hAnsi="Times New Roman" w:cs="Times New Roman"/>
          <w:snapToGrid w:val="0"/>
          <w:kern w:val="2"/>
        </w:rPr>
        <w:t xml:space="preserve">SSCI-, TSSCI-, AHCI-, or SCI-indexed </w:t>
      </w:r>
      <w:r w:rsidR="00691C74">
        <w:rPr>
          <w:rFonts w:ascii="Times New Roman" w:hAnsi="Times New Roman" w:cs="Times New Roman"/>
          <w:snapToGrid w:val="0"/>
          <w:kern w:val="2"/>
        </w:rPr>
        <w:t xml:space="preserve">journal </w:t>
      </w:r>
      <w:r w:rsidR="000A545A">
        <w:rPr>
          <w:rFonts w:ascii="Times New Roman" w:hAnsi="Times New Roman" w:cs="Times New Roman"/>
          <w:snapToGrid w:val="0"/>
          <w:kern w:val="2"/>
        </w:rPr>
        <w:t>as first or corresponding author</w:t>
      </w:r>
      <w:r w:rsidR="00E143A0">
        <w:rPr>
          <w:rFonts w:ascii="Times New Roman" w:hAnsi="Times New Roman" w:cs="Times New Roman"/>
          <w:snapToGrid w:val="0"/>
          <w:kern w:val="2"/>
        </w:rPr>
        <w:t xml:space="preserve"> (not counting their course instructors and dissertation advisor</w:t>
      </w:r>
      <w:r w:rsidR="00F37B17">
        <w:rPr>
          <w:rFonts w:ascii="Times New Roman" w:hAnsi="Times New Roman" w:cs="Times New Roman"/>
          <w:snapToGrid w:val="0"/>
          <w:kern w:val="2"/>
        </w:rPr>
        <w:t>s</w:t>
      </w:r>
      <w:r w:rsidR="00E143A0">
        <w:rPr>
          <w:rFonts w:ascii="Times New Roman" w:hAnsi="Times New Roman" w:cs="Times New Roman"/>
          <w:snapToGrid w:val="0"/>
          <w:kern w:val="2"/>
        </w:rPr>
        <w:t>)</w:t>
      </w:r>
      <w:r w:rsidR="00691C74">
        <w:rPr>
          <w:rFonts w:ascii="Times New Roman" w:hAnsi="Times New Roman" w:cs="Times New Roman"/>
          <w:snapToGrid w:val="0"/>
          <w:kern w:val="2"/>
        </w:rPr>
        <w:t>,</w:t>
      </w:r>
      <w:r w:rsidR="00ED5A32">
        <w:rPr>
          <w:rFonts w:ascii="Times New Roman" w:hAnsi="Times New Roman" w:cs="Times New Roman"/>
          <w:snapToGrid w:val="0"/>
          <w:kern w:val="2"/>
        </w:rPr>
        <w:t xml:space="preserve"> before requesting the </w:t>
      </w:r>
      <w:r w:rsidR="00962BC4">
        <w:rPr>
          <w:rFonts w:ascii="Times New Roman" w:hAnsi="Times New Roman" w:cs="Times New Roman"/>
          <w:snapToGrid w:val="0"/>
          <w:kern w:val="2"/>
        </w:rPr>
        <w:t>oral dissertation defense</w:t>
      </w:r>
      <w:r w:rsidR="00E143A0">
        <w:rPr>
          <w:rFonts w:ascii="Times New Roman" w:hAnsi="Times New Roman" w:cs="Times New Roman" w:hint="eastAsia"/>
          <w:snapToGrid w:val="0"/>
          <w:kern w:val="2"/>
        </w:rPr>
        <w:t>.</w:t>
      </w:r>
    </w:p>
    <w:p w14:paraId="0AC798BD" w14:textId="3AA56EF6" w:rsidR="00D10B6D" w:rsidRPr="00CD1DCA" w:rsidRDefault="00B06D70"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2</w:t>
      </w:r>
      <w:r>
        <w:rPr>
          <w:rFonts w:ascii="Times New Roman" w:hAnsi="Times New Roman" w:cs="Times New Roman"/>
          <w:snapToGrid w:val="0"/>
          <w:kern w:val="2"/>
        </w:rPr>
        <w:t>.</w:t>
      </w:r>
      <w:r>
        <w:rPr>
          <w:rFonts w:ascii="Times New Roman" w:hAnsi="Times New Roman" w:cs="Times New Roman"/>
          <w:snapToGrid w:val="0"/>
          <w:kern w:val="2"/>
        </w:rPr>
        <w:tab/>
      </w:r>
      <w:r w:rsidR="00FF2163">
        <w:rPr>
          <w:rFonts w:ascii="Times New Roman" w:hAnsi="Times New Roman" w:cs="Times New Roman"/>
          <w:snapToGrid w:val="0"/>
          <w:kern w:val="2"/>
        </w:rPr>
        <w:t>Academic publication points are calculated as follows:</w:t>
      </w:r>
    </w:p>
    <w:p w14:paraId="263B51D8" w14:textId="59E705EA" w:rsidR="00D10B6D" w:rsidRPr="00CD1DCA" w:rsidRDefault="00B06D70"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1)</w:t>
      </w:r>
      <w:r>
        <w:rPr>
          <w:rFonts w:ascii="Times New Roman" w:eastAsia="Times New Roman" w:hAnsi="Times New Roman" w:cs="Times New Roman"/>
          <w:snapToGrid w:val="0"/>
          <w:kern w:val="2"/>
        </w:rPr>
        <w:tab/>
      </w:r>
      <w:r w:rsidR="00CF4756">
        <w:rPr>
          <w:rFonts w:ascii="Times New Roman" w:eastAsia="Times New Roman" w:hAnsi="Times New Roman" w:cs="Times New Roman"/>
          <w:snapToGrid w:val="0"/>
          <w:kern w:val="2"/>
        </w:rPr>
        <w:t>Six (6) points per paper published in an SSCI-/AHCI-indexed journal</w:t>
      </w:r>
    </w:p>
    <w:p w14:paraId="4CBF9460" w14:textId="1B0B7136" w:rsidR="00D10B6D" w:rsidRPr="00CD1DCA" w:rsidRDefault="00B06D70"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2)</w:t>
      </w:r>
      <w:r>
        <w:rPr>
          <w:rFonts w:ascii="Times New Roman" w:eastAsia="Times New Roman" w:hAnsi="Times New Roman" w:cs="Times New Roman"/>
          <w:snapToGrid w:val="0"/>
          <w:kern w:val="2"/>
        </w:rPr>
        <w:tab/>
      </w:r>
      <w:r w:rsidR="009A3A25">
        <w:rPr>
          <w:rFonts w:ascii="Times New Roman" w:eastAsia="Times New Roman" w:hAnsi="Times New Roman" w:cs="Times New Roman"/>
          <w:snapToGrid w:val="0"/>
          <w:kern w:val="2"/>
        </w:rPr>
        <w:t xml:space="preserve">Four (4) points per paper published in a Department-recognized, SCI-indexed </w:t>
      </w:r>
      <w:r w:rsidR="00927DBD">
        <w:rPr>
          <w:rFonts w:ascii="Times New Roman" w:eastAsia="Times New Roman" w:hAnsi="Times New Roman" w:cs="Times New Roman"/>
          <w:snapToGrid w:val="0"/>
          <w:kern w:val="2"/>
        </w:rPr>
        <w:t>journal</w:t>
      </w:r>
    </w:p>
    <w:p w14:paraId="6CABF699" w14:textId="11F6AFA4" w:rsidR="00D10B6D" w:rsidRPr="00CD1DCA" w:rsidRDefault="00B06D70"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3)</w:t>
      </w:r>
      <w:r>
        <w:rPr>
          <w:rFonts w:ascii="Times New Roman" w:eastAsia="Times New Roman" w:hAnsi="Times New Roman" w:cs="Times New Roman"/>
          <w:snapToGrid w:val="0"/>
          <w:kern w:val="2"/>
        </w:rPr>
        <w:tab/>
      </w:r>
      <w:r w:rsidR="00EB370A">
        <w:rPr>
          <w:rFonts w:ascii="Times New Roman" w:eastAsia="Times New Roman" w:hAnsi="Times New Roman" w:cs="Times New Roman"/>
          <w:snapToGrid w:val="0"/>
          <w:kern w:val="2"/>
        </w:rPr>
        <w:t>Four (4) points per paper published in a TSSCI-indexed journal</w:t>
      </w:r>
      <w:r w:rsidR="00037BBE">
        <w:rPr>
          <w:rFonts w:ascii="Times New Roman" w:eastAsia="Times New Roman" w:hAnsi="Times New Roman" w:cs="Times New Roman"/>
          <w:snapToGrid w:val="0"/>
          <w:kern w:val="2"/>
        </w:rPr>
        <w:br/>
      </w:r>
      <w:r w:rsidR="00EB370A">
        <w:rPr>
          <w:rFonts w:ascii="Times New Roman" w:eastAsia="Times New Roman" w:hAnsi="Times New Roman" w:cs="Times New Roman"/>
          <w:snapToGrid w:val="0"/>
          <w:kern w:val="2"/>
        </w:rPr>
        <w:t>(</w:t>
      </w:r>
      <w:r w:rsidR="00037BBE">
        <w:rPr>
          <w:rFonts w:ascii="Times New Roman" w:eastAsia="Times New Roman" w:hAnsi="Times New Roman" w:cs="Times New Roman"/>
          <w:snapToGrid w:val="0"/>
          <w:kern w:val="2"/>
        </w:rPr>
        <w:t xml:space="preserve">Two papers published in the </w:t>
      </w:r>
      <w:r w:rsidR="00037BBE" w:rsidRPr="00037BBE">
        <w:rPr>
          <w:rFonts w:ascii="Times New Roman" w:eastAsia="Times New Roman" w:hAnsi="Times New Roman" w:cs="Times New Roman"/>
          <w:snapToGrid w:val="0"/>
          <w:kern w:val="2"/>
        </w:rPr>
        <w:t>Journal of Technological and Vocational Education</w:t>
      </w:r>
      <w:r w:rsidR="00037BBE">
        <w:rPr>
          <w:rFonts w:ascii="Times New Roman" w:eastAsia="Times New Roman" w:hAnsi="Times New Roman" w:cs="Times New Roman"/>
          <w:snapToGrid w:val="0"/>
          <w:kern w:val="2"/>
        </w:rPr>
        <w:t xml:space="preserve"> after August 2014</w:t>
      </w:r>
      <w:r w:rsidR="00503726">
        <w:rPr>
          <w:rFonts w:ascii="Times New Roman" w:eastAsia="Times New Roman" w:hAnsi="Times New Roman" w:cs="Times New Roman"/>
          <w:snapToGrid w:val="0"/>
          <w:kern w:val="2"/>
        </w:rPr>
        <w:t>,</w:t>
      </w:r>
      <w:r w:rsidR="002B5670">
        <w:rPr>
          <w:rFonts w:ascii="Times New Roman" w:eastAsia="Times New Roman" w:hAnsi="Times New Roman" w:cs="Times New Roman"/>
          <w:snapToGrid w:val="0"/>
          <w:kern w:val="2"/>
        </w:rPr>
        <w:t xml:space="preserve"> </w:t>
      </w:r>
      <w:r w:rsidR="00B71E70">
        <w:rPr>
          <w:rFonts w:ascii="Times New Roman" w:eastAsia="Times New Roman" w:hAnsi="Times New Roman" w:cs="Times New Roman"/>
          <w:snapToGrid w:val="0"/>
          <w:kern w:val="2"/>
        </w:rPr>
        <w:t>or</w:t>
      </w:r>
      <w:r w:rsidR="002B5670">
        <w:rPr>
          <w:rFonts w:ascii="Times New Roman" w:eastAsia="Times New Roman" w:hAnsi="Times New Roman" w:cs="Times New Roman"/>
          <w:snapToGrid w:val="0"/>
          <w:kern w:val="2"/>
        </w:rPr>
        <w:t xml:space="preserve"> five </w:t>
      </w:r>
      <w:r w:rsidR="003F157B">
        <w:rPr>
          <w:rFonts w:ascii="Times New Roman" w:eastAsia="Times New Roman" w:hAnsi="Times New Roman" w:cs="Times New Roman"/>
          <w:snapToGrid w:val="0"/>
          <w:kern w:val="2"/>
        </w:rPr>
        <w:t>papers published in a journal not affiliated with NTNU,</w:t>
      </w:r>
      <w:r w:rsidR="00037BBE">
        <w:rPr>
          <w:rFonts w:ascii="Times New Roman" w:eastAsia="Times New Roman" w:hAnsi="Times New Roman" w:cs="Times New Roman"/>
          <w:snapToGrid w:val="0"/>
          <w:kern w:val="2"/>
        </w:rPr>
        <w:t xml:space="preserve"> </w:t>
      </w:r>
      <w:r w:rsidR="00503726">
        <w:rPr>
          <w:rFonts w:ascii="Times New Roman" w:eastAsia="Times New Roman" w:hAnsi="Times New Roman" w:cs="Times New Roman"/>
          <w:snapToGrid w:val="0"/>
          <w:kern w:val="2"/>
        </w:rPr>
        <w:t>may be counted as one article in a TSSCI-indexed journal.</w:t>
      </w:r>
      <w:r w:rsidR="009438D2">
        <w:rPr>
          <w:rFonts w:ascii="Times New Roman" w:hAnsi="Times New Roman" w:cs="Times New Roman" w:hint="eastAsia"/>
          <w:snapToGrid w:val="0"/>
          <w:kern w:val="2"/>
        </w:rPr>
        <w:t xml:space="preserve"> </w:t>
      </w:r>
      <w:r w:rsidR="004144E0" w:rsidRPr="00B71E70">
        <w:rPr>
          <w:rFonts w:ascii="Times New Roman" w:hAnsi="Times New Roman" w:cs="Times New Roman"/>
          <w:snapToGrid w:val="0"/>
          <w:kern w:val="2"/>
        </w:rPr>
        <w:t xml:space="preserve">Only journals that are classified as Class 3 or 4 under the Education and Academic Research discipline </w:t>
      </w:r>
      <w:r w:rsidR="00962BC4" w:rsidRPr="00B71E70">
        <w:rPr>
          <w:rFonts w:ascii="Times New Roman" w:hAnsi="Times New Roman" w:cs="Times New Roman"/>
          <w:snapToGrid w:val="0"/>
          <w:kern w:val="2"/>
        </w:rPr>
        <w:t xml:space="preserve">will </w:t>
      </w:r>
      <w:r w:rsidR="004144E0" w:rsidRPr="00B71E70">
        <w:rPr>
          <w:rFonts w:ascii="Times New Roman" w:hAnsi="Times New Roman" w:cs="Times New Roman"/>
          <w:snapToGrid w:val="0"/>
          <w:kern w:val="2"/>
        </w:rPr>
        <w:t>be recognized.</w:t>
      </w:r>
      <w:r w:rsidR="004144E0">
        <w:rPr>
          <w:rFonts w:ascii="Times New Roman" w:hAnsi="Times New Roman" w:cs="Times New Roman"/>
          <w:snapToGrid w:val="0"/>
          <w:kern w:val="2"/>
        </w:rPr>
        <w:t xml:space="preserve"> Students must be the first or corresponding author in order to have the aforementioned papers recognized.)</w:t>
      </w:r>
    </w:p>
    <w:p w14:paraId="1C202F9D" w14:textId="6DFEB1AC" w:rsidR="00D10B6D" w:rsidRPr="00CD1DCA" w:rsidRDefault="00B06D70"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4)</w:t>
      </w:r>
      <w:r>
        <w:rPr>
          <w:rFonts w:ascii="Times New Roman" w:eastAsia="Times New Roman" w:hAnsi="Times New Roman" w:cs="Times New Roman"/>
          <w:snapToGrid w:val="0"/>
          <w:kern w:val="2"/>
        </w:rPr>
        <w:tab/>
      </w:r>
      <w:r w:rsidR="003B4CC9">
        <w:rPr>
          <w:rFonts w:ascii="Times New Roman" w:eastAsia="Times New Roman" w:hAnsi="Times New Roman" w:cs="Times New Roman"/>
          <w:snapToGrid w:val="0"/>
          <w:kern w:val="2"/>
        </w:rPr>
        <w:t>Three (3) points per paper published in an international journal</w:t>
      </w:r>
    </w:p>
    <w:p w14:paraId="19CF6065" w14:textId="04BD231E" w:rsidR="00D10B6D" w:rsidRPr="00CD1DCA" w:rsidRDefault="00B06D70"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5)</w:t>
      </w:r>
      <w:r>
        <w:rPr>
          <w:rFonts w:ascii="Times New Roman" w:eastAsia="Times New Roman" w:hAnsi="Times New Roman" w:cs="Times New Roman"/>
          <w:snapToGrid w:val="0"/>
          <w:kern w:val="2"/>
        </w:rPr>
        <w:tab/>
      </w:r>
      <w:r w:rsidR="003B4CC9">
        <w:rPr>
          <w:rFonts w:ascii="Times New Roman" w:eastAsia="Times New Roman" w:hAnsi="Times New Roman" w:cs="Times New Roman"/>
          <w:snapToGrid w:val="0"/>
          <w:kern w:val="2"/>
        </w:rPr>
        <w:t>Two (2) points per paper presented at an international conference</w:t>
      </w:r>
    </w:p>
    <w:p w14:paraId="43B1CBAC" w14:textId="4DBFBF3F" w:rsidR="00D10B6D" w:rsidRPr="00CD1DCA" w:rsidRDefault="00B06D70"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6)</w:t>
      </w:r>
      <w:r>
        <w:rPr>
          <w:rFonts w:ascii="Times New Roman" w:eastAsia="Times New Roman" w:hAnsi="Times New Roman" w:cs="Times New Roman"/>
          <w:snapToGrid w:val="0"/>
          <w:kern w:val="2"/>
        </w:rPr>
        <w:tab/>
      </w:r>
      <w:r w:rsidR="003B4CC9">
        <w:rPr>
          <w:rFonts w:ascii="Times New Roman" w:eastAsia="Times New Roman" w:hAnsi="Times New Roman" w:cs="Times New Roman"/>
          <w:snapToGrid w:val="0"/>
          <w:kern w:val="2"/>
        </w:rPr>
        <w:t>Two (2) points per paper published in a domestic journal</w:t>
      </w:r>
    </w:p>
    <w:p w14:paraId="16DF5C2E" w14:textId="7AAF84F9" w:rsidR="00D10B6D" w:rsidRPr="00CD1DCA" w:rsidRDefault="00B06D70"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lastRenderedPageBreak/>
        <w:t>7)</w:t>
      </w:r>
      <w:r>
        <w:rPr>
          <w:rFonts w:ascii="Times New Roman" w:eastAsia="Times New Roman" w:hAnsi="Times New Roman" w:cs="Times New Roman"/>
          <w:snapToGrid w:val="0"/>
          <w:kern w:val="2"/>
        </w:rPr>
        <w:tab/>
      </w:r>
      <w:r w:rsidR="003B4CC9">
        <w:rPr>
          <w:rFonts w:ascii="Times New Roman" w:eastAsia="Times New Roman" w:hAnsi="Times New Roman" w:cs="Times New Roman"/>
          <w:snapToGrid w:val="0"/>
          <w:kern w:val="2"/>
        </w:rPr>
        <w:t>One (1) point per paper presented at a domestic conference</w:t>
      </w:r>
    </w:p>
    <w:p w14:paraId="11E00A42" w14:textId="64E8AD80" w:rsidR="00D10B6D" w:rsidRPr="00CD1DCA" w:rsidRDefault="00B06D70"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8)</w:t>
      </w:r>
      <w:r>
        <w:rPr>
          <w:rFonts w:ascii="Times New Roman" w:eastAsia="Times New Roman" w:hAnsi="Times New Roman" w:cs="Times New Roman"/>
          <w:snapToGrid w:val="0"/>
          <w:kern w:val="2"/>
        </w:rPr>
        <w:tab/>
      </w:r>
      <w:r w:rsidR="003B4CC9">
        <w:rPr>
          <w:rFonts w:ascii="Times New Roman" w:eastAsia="Times New Roman" w:hAnsi="Times New Roman" w:cs="Times New Roman"/>
          <w:snapToGrid w:val="0"/>
          <w:kern w:val="2"/>
        </w:rPr>
        <w:t>Calculation ratio for papers written by multiple co-authors (not applicable where the co-author is the student’s dissertation advisor</w:t>
      </w:r>
      <w:r w:rsidR="003B4CC9">
        <w:rPr>
          <w:rFonts w:ascii="Times New Roman" w:hAnsi="Times New Roman" w:cs="Times New Roman" w:hint="eastAsia"/>
          <w:snapToGrid w:val="0"/>
          <w:kern w:val="2"/>
        </w:rPr>
        <w:t>)</w:t>
      </w:r>
    </w:p>
    <w:p w14:paraId="5AF64CA2" w14:textId="21F48ADE" w:rsidR="00D10B6D" w:rsidRPr="00CD1DCA" w:rsidRDefault="00B06D70" w:rsidP="00FE5C6A">
      <w:pPr>
        <w:pStyle w:val="a3"/>
        <w:snapToGrid w:val="0"/>
        <w:spacing w:before="0"/>
        <w:ind w:left="1985" w:right="-39" w:hanging="284"/>
        <w:jc w:val="both"/>
        <w:rPr>
          <w:rFonts w:ascii="Times New Roman" w:hAnsi="Times New Roman" w:cs="Times New Roman"/>
          <w:snapToGrid w:val="0"/>
          <w:kern w:val="2"/>
        </w:rPr>
      </w:pPr>
      <w:r>
        <w:rPr>
          <w:rFonts w:ascii="Times New Roman" w:eastAsia="Times New Roman" w:hAnsi="Times New Roman" w:cs="Times New Roman"/>
          <w:snapToGrid w:val="0"/>
          <w:kern w:val="2"/>
        </w:rPr>
        <w:t>a</w:t>
      </w:r>
      <w:r w:rsidRPr="00CD1DCA">
        <w:rPr>
          <w:rFonts w:ascii="Times New Roman" w:eastAsia="Times New Roman" w:hAnsi="Times New Roman" w:cs="Times New Roman"/>
          <w:snapToGrid w:val="0"/>
          <w:kern w:val="2"/>
        </w:rPr>
        <w:t>.</w:t>
      </w:r>
      <w:r>
        <w:rPr>
          <w:rFonts w:ascii="Times New Roman" w:eastAsia="Times New Roman" w:hAnsi="Times New Roman" w:cs="Times New Roman"/>
          <w:snapToGrid w:val="0"/>
          <w:kern w:val="2"/>
        </w:rPr>
        <w:tab/>
      </w:r>
      <w:r w:rsidR="00A067D1">
        <w:rPr>
          <w:rFonts w:ascii="Times New Roman" w:eastAsia="Times New Roman" w:hAnsi="Times New Roman" w:cs="Times New Roman"/>
          <w:snapToGrid w:val="0"/>
          <w:kern w:val="2"/>
        </w:rPr>
        <w:t xml:space="preserve">Two co-authors: </w:t>
      </w:r>
      <w:r w:rsidRPr="00D00956">
        <w:rPr>
          <w:rFonts w:ascii="Times New Roman" w:eastAsia="Times New Roman" w:hAnsi="Times New Roman" w:cs="Times New Roman"/>
          <w:snapToGrid w:val="0"/>
          <w:kern w:val="2"/>
        </w:rPr>
        <w:t>70</w:t>
      </w:r>
      <w:r w:rsidRPr="00D00956">
        <w:rPr>
          <w:rFonts w:ascii="Times New Roman" w:hAnsi="Times New Roman" w:cs="Times New Roman"/>
          <w:snapToGrid w:val="0"/>
          <w:kern w:val="2"/>
        </w:rPr>
        <w:t>％</w:t>
      </w:r>
      <w:r w:rsidR="00A067D1" w:rsidRPr="00D00956">
        <w:rPr>
          <w:rFonts w:ascii="Times New Roman" w:hAnsi="Times New Roman" w:cs="Times New Roman" w:hint="eastAsia"/>
          <w:snapToGrid w:val="0"/>
          <w:kern w:val="2"/>
        </w:rPr>
        <w:t xml:space="preserve"> </w:t>
      </w:r>
      <w:r w:rsidR="00A067D1" w:rsidRPr="00D00956">
        <w:rPr>
          <w:rFonts w:ascii="Times New Roman" w:hAnsi="Times New Roman" w:cs="Times New Roman"/>
          <w:snapToGrid w:val="0"/>
          <w:kern w:val="2"/>
        </w:rPr>
        <w:t xml:space="preserve">of the above points to the first author and </w:t>
      </w:r>
      <w:r w:rsidRPr="00D00956">
        <w:rPr>
          <w:rFonts w:ascii="Times New Roman" w:eastAsia="Times New Roman" w:hAnsi="Times New Roman" w:cs="Times New Roman"/>
          <w:snapToGrid w:val="0"/>
          <w:kern w:val="2"/>
        </w:rPr>
        <w:t>50</w:t>
      </w:r>
      <w:r w:rsidRPr="00D00956">
        <w:rPr>
          <w:rFonts w:ascii="Times New Roman" w:hAnsi="Times New Roman" w:cs="Times New Roman"/>
          <w:snapToGrid w:val="0"/>
          <w:kern w:val="2"/>
        </w:rPr>
        <w:t>％</w:t>
      </w:r>
      <w:r w:rsidR="00A067D1">
        <w:rPr>
          <w:rFonts w:ascii="Times New Roman" w:hAnsi="Times New Roman" w:cs="Times New Roman"/>
          <w:snapToGrid w:val="0"/>
          <w:kern w:val="2"/>
        </w:rPr>
        <w:t>to the second author</w:t>
      </w:r>
    </w:p>
    <w:p w14:paraId="35E6C7B5" w14:textId="524079D8" w:rsidR="00D10B6D" w:rsidRPr="00CD1DCA" w:rsidRDefault="00B06D70" w:rsidP="00FE5C6A">
      <w:pPr>
        <w:pStyle w:val="a3"/>
        <w:snapToGrid w:val="0"/>
        <w:spacing w:before="0"/>
        <w:ind w:left="1985" w:right="-39" w:hanging="284"/>
        <w:jc w:val="both"/>
        <w:rPr>
          <w:rFonts w:ascii="Times New Roman" w:hAnsi="Times New Roman" w:cs="Times New Roman"/>
          <w:snapToGrid w:val="0"/>
          <w:kern w:val="2"/>
        </w:rPr>
      </w:pPr>
      <w:r>
        <w:rPr>
          <w:rFonts w:ascii="Times New Roman" w:eastAsia="Times New Roman" w:hAnsi="Times New Roman" w:cs="Times New Roman"/>
          <w:snapToGrid w:val="0"/>
          <w:kern w:val="2"/>
        </w:rPr>
        <w:t>b.</w:t>
      </w:r>
      <w:r>
        <w:rPr>
          <w:rFonts w:ascii="Times New Roman" w:eastAsia="Times New Roman" w:hAnsi="Times New Roman" w:cs="Times New Roman"/>
          <w:snapToGrid w:val="0"/>
          <w:kern w:val="2"/>
        </w:rPr>
        <w:tab/>
      </w:r>
      <w:r w:rsidR="00F34481">
        <w:rPr>
          <w:rFonts w:ascii="Times New Roman" w:eastAsia="Times New Roman" w:hAnsi="Times New Roman" w:cs="Times New Roman"/>
          <w:snapToGrid w:val="0"/>
          <w:kern w:val="2"/>
        </w:rPr>
        <w:t>Three or more co-authors:</w:t>
      </w:r>
      <w:r w:rsidR="00F34481">
        <w:rPr>
          <w:rFonts w:ascii="Times New Roman" w:hAnsi="Times New Roman" w:cs="Times New Roman" w:hint="eastAsia"/>
          <w:snapToGrid w:val="0"/>
          <w:kern w:val="2"/>
        </w:rPr>
        <w:t xml:space="preserve"> </w:t>
      </w:r>
      <w:r w:rsidRPr="00D00956">
        <w:rPr>
          <w:rFonts w:ascii="Times New Roman" w:eastAsia="Times New Roman" w:hAnsi="Times New Roman" w:cs="Times New Roman"/>
          <w:snapToGrid w:val="0"/>
          <w:kern w:val="2"/>
        </w:rPr>
        <w:t>60</w:t>
      </w:r>
      <w:r w:rsidRPr="00D00956">
        <w:rPr>
          <w:rFonts w:ascii="Times New Roman" w:hAnsi="Times New Roman" w:cs="Times New Roman"/>
          <w:snapToGrid w:val="0"/>
          <w:kern w:val="2"/>
        </w:rPr>
        <w:t>％</w:t>
      </w:r>
      <w:r w:rsidR="00F34481" w:rsidRPr="00D00956">
        <w:rPr>
          <w:rFonts w:ascii="Times New Roman" w:hAnsi="Times New Roman" w:cs="Times New Roman" w:hint="eastAsia"/>
          <w:snapToGrid w:val="0"/>
          <w:kern w:val="2"/>
        </w:rPr>
        <w:t xml:space="preserve"> </w:t>
      </w:r>
      <w:r w:rsidR="00F34481" w:rsidRPr="00D00956">
        <w:rPr>
          <w:rFonts w:ascii="Times New Roman" w:hAnsi="Times New Roman" w:cs="Times New Roman"/>
          <w:snapToGrid w:val="0"/>
          <w:kern w:val="2"/>
        </w:rPr>
        <w:t>of the above points to the first author,</w:t>
      </w:r>
      <w:r w:rsidR="00F34481" w:rsidRPr="00D00956">
        <w:rPr>
          <w:rFonts w:ascii="Times New Roman" w:eastAsia="Times New Roman" w:hAnsi="Times New Roman" w:cs="Times New Roman"/>
          <w:snapToGrid w:val="0"/>
          <w:kern w:val="2"/>
        </w:rPr>
        <w:t xml:space="preserve"> </w:t>
      </w:r>
      <w:r w:rsidRPr="00D00956">
        <w:rPr>
          <w:rFonts w:ascii="Times New Roman" w:eastAsia="Times New Roman" w:hAnsi="Times New Roman" w:cs="Times New Roman"/>
          <w:snapToGrid w:val="0"/>
          <w:kern w:val="2"/>
        </w:rPr>
        <w:t>30</w:t>
      </w:r>
      <w:r w:rsidR="00F34481" w:rsidRPr="00D00956">
        <w:rPr>
          <w:rFonts w:ascii="Times New Roman" w:hAnsi="Times New Roman" w:cs="Times New Roman" w:hint="eastAsia"/>
          <w:snapToGrid w:val="0"/>
          <w:kern w:val="2"/>
        </w:rPr>
        <w:t>%</w:t>
      </w:r>
      <w:r w:rsidR="00F34481" w:rsidRPr="00D00956">
        <w:rPr>
          <w:rFonts w:ascii="Times New Roman" w:hAnsi="Times New Roman" w:cs="Times New Roman"/>
          <w:snapToGrid w:val="0"/>
          <w:kern w:val="2"/>
        </w:rPr>
        <w:t xml:space="preserve"> to the second</w:t>
      </w:r>
      <w:r w:rsidR="00F34481" w:rsidRPr="00D00956">
        <w:rPr>
          <w:rFonts w:ascii="Times New Roman" w:hAnsi="Times New Roman" w:cs="Times New Roman" w:hint="eastAsia"/>
          <w:snapToGrid w:val="0"/>
          <w:kern w:val="2"/>
        </w:rPr>
        <w:t>,</w:t>
      </w:r>
      <w:r w:rsidR="00F34481" w:rsidRPr="00D00956">
        <w:rPr>
          <w:rFonts w:ascii="Times New Roman" w:hAnsi="Times New Roman" w:cs="Times New Roman"/>
          <w:snapToGrid w:val="0"/>
          <w:kern w:val="2"/>
        </w:rPr>
        <w:t xml:space="preserve"> </w:t>
      </w:r>
      <w:r w:rsidRPr="00D00956">
        <w:rPr>
          <w:rFonts w:ascii="Times New Roman" w:eastAsia="Times New Roman" w:hAnsi="Times New Roman" w:cs="Times New Roman"/>
          <w:snapToGrid w:val="0"/>
          <w:kern w:val="2"/>
        </w:rPr>
        <w:t>20</w:t>
      </w:r>
      <w:r w:rsidR="00F34481" w:rsidRPr="00D00956">
        <w:rPr>
          <w:rFonts w:ascii="Times New Roman" w:hAnsi="Times New Roman" w:cs="Times New Roman" w:hint="eastAsia"/>
          <w:snapToGrid w:val="0"/>
          <w:kern w:val="2"/>
        </w:rPr>
        <w:t xml:space="preserve">% </w:t>
      </w:r>
      <w:r w:rsidR="00F34481" w:rsidRPr="00D00956">
        <w:rPr>
          <w:rFonts w:ascii="Times New Roman" w:hAnsi="Times New Roman" w:cs="Times New Roman"/>
          <w:snapToGrid w:val="0"/>
          <w:kern w:val="2"/>
        </w:rPr>
        <w:t>to the third</w:t>
      </w:r>
      <w:r w:rsidR="00F34481" w:rsidRPr="00D00956">
        <w:rPr>
          <w:rFonts w:ascii="Times New Roman" w:hAnsi="Times New Roman" w:cs="Times New Roman" w:hint="eastAsia"/>
          <w:snapToGrid w:val="0"/>
          <w:kern w:val="2"/>
        </w:rPr>
        <w:t>,</w:t>
      </w:r>
      <w:r w:rsidR="00F34481" w:rsidRPr="00D00956">
        <w:rPr>
          <w:rFonts w:ascii="Times New Roman" w:hAnsi="Times New Roman" w:cs="Times New Roman"/>
          <w:snapToGrid w:val="0"/>
          <w:kern w:val="2"/>
        </w:rPr>
        <w:t xml:space="preserve"> and </w:t>
      </w:r>
      <w:r w:rsidRPr="00D00956">
        <w:rPr>
          <w:rFonts w:ascii="Times New Roman" w:eastAsia="Times New Roman" w:hAnsi="Times New Roman" w:cs="Times New Roman"/>
          <w:snapToGrid w:val="0"/>
          <w:kern w:val="2"/>
        </w:rPr>
        <w:t>10</w:t>
      </w:r>
      <w:r w:rsidR="00F34481" w:rsidRPr="00D00956">
        <w:rPr>
          <w:rFonts w:ascii="Times New Roman" w:hAnsi="Times New Roman" w:cs="Times New Roman" w:hint="eastAsia"/>
          <w:snapToGrid w:val="0"/>
          <w:kern w:val="2"/>
        </w:rPr>
        <w:t xml:space="preserve">% </w:t>
      </w:r>
      <w:r w:rsidR="00F34481" w:rsidRPr="00D00956">
        <w:rPr>
          <w:rFonts w:ascii="Times New Roman" w:hAnsi="Times New Roman" w:cs="Times New Roman"/>
          <w:snapToGrid w:val="0"/>
          <w:kern w:val="2"/>
        </w:rPr>
        <w:t>to</w:t>
      </w:r>
      <w:r w:rsidR="00F34481">
        <w:rPr>
          <w:rFonts w:ascii="Times New Roman" w:hAnsi="Times New Roman" w:cs="Times New Roman"/>
          <w:snapToGrid w:val="0"/>
          <w:kern w:val="2"/>
        </w:rPr>
        <w:t xml:space="preserve"> each of the remaining co-authors.</w:t>
      </w:r>
    </w:p>
    <w:p w14:paraId="718830F6" w14:textId="4B061CC2" w:rsidR="00D10B6D" w:rsidRPr="00CD1DCA" w:rsidRDefault="00B06D70" w:rsidP="00FE5C6A">
      <w:pPr>
        <w:pStyle w:val="a3"/>
        <w:snapToGrid w:val="0"/>
        <w:spacing w:before="0"/>
        <w:ind w:left="1985" w:right="-39" w:hanging="284"/>
        <w:jc w:val="both"/>
        <w:rPr>
          <w:rFonts w:ascii="Times New Roman" w:hAnsi="Times New Roman" w:cs="Times New Roman"/>
          <w:snapToGrid w:val="0"/>
          <w:kern w:val="2"/>
        </w:rPr>
      </w:pPr>
      <w:r w:rsidRPr="00D00956">
        <w:rPr>
          <w:rFonts w:ascii="Times New Roman" w:eastAsia="Times New Roman" w:hAnsi="Times New Roman" w:cs="Times New Roman"/>
          <w:snapToGrid w:val="0"/>
          <w:kern w:val="2"/>
        </w:rPr>
        <w:t>c.</w:t>
      </w:r>
      <w:r w:rsidRPr="00D00956">
        <w:rPr>
          <w:rFonts w:ascii="Times New Roman" w:eastAsia="Times New Roman" w:hAnsi="Times New Roman" w:cs="Times New Roman"/>
          <w:snapToGrid w:val="0"/>
          <w:kern w:val="2"/>
        </w:rPr>
        <w:tab/>
      </w:r>
      <w:r w:rsidR="00D00956">
        <w:rPr>
          <w:rFonts w:ascii="Times New Roman" w:eastAsia="Times New Roman" w:hAnsi="Times New Roman" w:cs="Times New Roman"/>
          <w:snapToGrid w:val="0"/>
          <w:kern w:val="2"/>
        </w:rPr>
        <w:t>The cumulative total of points from conference papers shall not exceed six (6) points.</w:t>
      </w:r>
    </w:p>
    <w:p w14:paraId="10CB2EC7" w14:textId="00C26DE1" w:rsidR="000D6E98" w:rsidRPr="00CD1DCA" w:rsidRDefault="007825D3" w:rsidP="00FE5C6A">
      <w:pPr>
        <w:pStyle w:val="a3"/>
        <w:snapToGrid w:val="0"/>
        <w:spacing w:beforeLines="50" w:before="120"/>
        <w:ind w:left="1134" w:right="-40" w:hanging="1134"/>
        <w:jc w:val="both"/>
        <w:rPr>
          <w:rFonts w:ascii="Times New Roman" w:hAnsi="Times New Roman" w:cs="Times New Roman"/>
          <w:snapToGrid w:val="0"/>
          <w:kern w:val="2"/>
        </w:rPr>
      </w:pPr>
      <w:r>
        <w:rPr>
          <w:rFonts w:ascii="Times New Roman" w:hAnsi="Times New Roman" w:cs="Times New Roman" w:hint="eastAsia"/>
          <w:snapToGrid w:val="0"/>
          <w:kern w:val="2"/>
        </w:rPr>
        <w:t>A</w:t>
      </w:r>
      <w:r>
        <w:rPr>
          <w:rFonts w:ascii="Times New Roman" w:hAnsi="Times New Roman" w:cs="Times New Roman"/>
          <w:snapToGrid w:val="0"/>
          <w:kern w:val="2"/>
        </w:rPr>
        <w:t>rticle 9</w:t>
      </w:r>
      <w:r w:rsidRPr="00CD1DCA">
        <w:rPr>
          <w:rFonts w:ascii="Times New Roman" w:hAnsi="Times New Roman" w:cs="Times New Roman"/>
          <w:snapToGrid w:val="0"/>
          <w:kern w:val="2"/>
        </w:rPr>
        <w:tab/>
      </w:r>
      <w:r w:rsidR="00094E1C">
        <w:rPr>
          <w:rFonts w:ascii="Times New Roman" w:hAnsi="Times New Roman" w:cs="Times New Roman"/>
          <w:snapToGrid w:val="0"/>
          <w:kern w:val="2"/>
        </w:rPr>
        <w:t xml:space="preserve">Graduate students who wish to change their dissertation </w:t>
      </w:r>
      <w:r w:rsidR="00962BC4">
        <w:rPr>
          <w:rFonts w:ascii="Times New Roman" w:hAnsi="Times New Roman" w:cs="Times New Roman"/>
          <w:snapToGrid w:val="0"/>
          <w:kern w:val="2"/>
        </w:rPr>
        <w:t xml:space="preserve">topic </w:t>
      </w:r>
      <w:r w:rsidR="00F0006D">
        <w:rPr>
          <w:rFonts w:ascii="Times New Roman" w:hAnsi="Times New Roman" w:cs="Times New Roman"/>
          <w:snapToGrid w:val="0"/>
          <w:kern w:val="2"/>
        </w:rPr>
        <w:t>may only do so with the</w:t>
      </w:r>
      <w:r w:rsidR="00BE42D2">
        <w:rPr>
          <w:rFonts w:ascii="Times New Roman" w:hAnsi="Times New Roman" w:cs="Times New Roman"/>
          <w:snapToGrid w:val="0"/>
          <w:kern w:val="2"/>
        </w:rPr>
        <w:t xml:space="preserve"> approval of their dissertation advisor, and they may only request the </w:t>
      </w:r>
      <w:r w:rsidR="00962BC4">
        <w:rPr>
          <w:rFonts w:ascii="Times New Roman" w:hAnsi="Times New Roman" w:cs="Times New Roman"/>
          <w:snapToGrid w:val="0"/>
          <w:kern w:val="2"/>
        </w:rPr>
        <w:t>oral dissertation defense</w:t>
      </w:r>
      <w:r w:rsidR="00BE42D2">
        <w:rPr>
          <w:rFonts w:ascii="Times New Roman" w:hAnsi="Times New Roman" w:cs="Times New Roman"/>
          <w:snapToGrid w:val="0"/>
          <w:kern w:val="2"/>
        </w:rPr>
        <w:t xml:space="preserve"> in the </w:t>
      </w:r>
      <w:r w:rsidR="00F21F2D">
        <w:rPr>
          <w:rFonts w:ascii="Times New Roman" w:hAnsi="Times New Roman" w:cs="Times New Roman"/>
          <w:snapToGrid w:val="0"/>
          <w:kern w:val="2"/>
        </w:rPr>
        <w:t>semester following the change.</w:t>
      </w:r>
    </w:p>
    <w:p w14:paraId="4C9B3D72" w14:textId="07BE5545" w:rsidR="00D10B6D" w:rsidRPr="00CD1DCA" w:rsidRDefault="007825D3" w:rsidP="00FE5C6A">
      <w:pPr>
        <w:pStyle w:val="a3"/>
        <w:snapToGrid w:val="0"/>
        <w:spacing w:beforeLines="50" w:before="120"/>
        <w:ind w:left="1134" w:right="-40" w:hanging="1134"/>
        <w:jc w:val="both"/>
        <w:rPr>
          <w:rFonts w:ascii="Times New Roman" w:hAnsi="Times New Roman" w:cs="Times New Roman"/>
          <w:snapToGrid w:val="0"/>
          <w:kern w:val="2"/>
        </w:rPr>
      </w:pPr>
      <w:r>
        <w:rPr>
          <w:rFonts w:ascii="Times New Roman" w:hAnsi="Times New Roman" w:cs="Times New Roman" w:hint="eastAsia"/>
          <w:snapToGrid w:val="0"/>
          <w:kern w:val="2"/>
        </w:rPr>
        <w:t>A</w:t>
      </w:r>
      <w:r>
        <w:rPr>
          <w:rFonts w:ascii="Times New Roman" w:hAnsi="Times New Roman" w:cs="Times New Roman"/>
          <w:snapToGrid w:val="0"/>
          <w:kern w:val="2"/>
        </w:rPr>
        <w:t>rticle 10</w:t>
      </w:r>
      <w:r w:rsidRPr="00CD1DCA">
        <w:rPr>
          <w:rFonts w:ascii="Times New Roman" w:hAnsi="Times New Roman" w:cs="Times New Roman"/>
          <w:snapToGrid w:val="0"/>
          <w:kern w:val="2"/>
        </w:rPr>
        <w:tab/>
      </w:r>
      <w:r w:rsidR="00AC465E">
        <w:rPr>
          <w:rFonts w:ascii="Times New Roman" w:hAnsi="Times New Roman" w:cs="Times New Roman"/>
          <w:snapToGrid w:val="0"/>
          <w:kern w:val="2"/>
        </w:rPr>
        <w:t>Dissertation proposal defense:</w:t>
      </w:r>
    </w:p>
    <w:p w14:paraId="5817587B" w14:textId="697946A2" w:rsidR="007825D3" w:rsidRDefault="007825D3"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1</w:t>
      </w:r>
      <w:r>
        <w:rPr>
          <w:rFonts w:ascii="Times New Roman" w:hAnsi="Times New Roman" w:cs="Times New Roman"/>
          <w:snapToGrid w:val="0"/>
          <w:kern w:val="2"/>
        </w:rPr>
        <w:t>.</w:t>
      </w:r>
      <w:r>
        <w:rPr>
          <w:rFonts w:ascii="Times New Roman" w:hAnsi="Times New Roman" w:cs="Times New Roman"/>
          <w:snapToGrid w:val="0"/>
          <w:kern w:val="2"/>
        </w:rPr>
        <w:tab/>
      </w:r>
      <w:r w:rsidR="00AC465E">
        <w:rPr>
          <w:rFonts w:ascii="Times New Roman" w:hAnsi="Times New Roman" w:cs="Times New Roman" w:hint="eastAsia"/>
          <w:snapToGrid w:val="0"/>
          <w:kern w:val="2"/>
        </w:rPr>
        <w:t>E</w:t>
      </w:r>
      <w:r w:rsidR="00AC465E">
        <w:rPr>
          <w:rFonts w:ascii="Times New Roman" w:hAnsi="Times New Roman" w:cs="Times New Roman"/>
          <w:snapToGrid w:val="0"/>
          <w:kern w:val="2"/>
        </w:rPr>
        <w:t xml:space="preserve">ligibility: </w:t>
      </w:r>
      <w:r w:rsidR="0036017B">
        <w:rPr>
          <w:rFonts w:ascii="Times New Roman" w:hAnsi="Times New Roman" w:cs="Times New Roman"/>
          <w:snapToGrid w:val="0"/>
          <w:kern w:val="2"/>
        </w:rPr>
        <w:t>Only Ph.D. candidates are eligible.</w:t>
      </w:r>
    </w:p>
    <w:p w14:paraId="7A910C1D" w14:textId="0A0ECFBD" w:rsidR="00D10B6D" w:rsidRPr="00CD1DCA" w:rsidRDefault="007825D3"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2</w:t>
      </w:r>
      <w:r>
        <w:rPr>
          <w:rFonts w:ascii="Times New Roman" w:hAnsi="Times New Roman" w:cs="Times New Roman"/>
          <w:snapToGrid w:val="0"/>
          <w:kern w:val="2"/>
        </w:rPr>
        <w:t>.</w:t>
      </w:r>
      <w:r>
        <w:rPr>
          <w:rFonts w:ascii="Times New Roman" w:hAnsi="Times New Roman" w:cs="Times New Roman"/>
          <w:snapToGrid w:val="0"/>
          <w:kern w:val="2"/>
        </w:rPr>
        <w:tab/>
      </w:r>
      <w:r w:rsidR="0036017B">
        <w:rPr>
          <w:rFonts w:ascii="Times New Roman" w:eastAsia="Times New Roman" w:hAnsi="Times New Roman" w:cs="Times New Roman"/>
          <w:snapToGrid w:val="0"/>
          <w:kern w:val="2"/>
        </w:rPr>
        <w:t>Application deadline</w:t>
      </w:r>
      <w:r w:rsidR="0036017B">
        <w:rPr>
          <w:rFonts w:ascii="Times New Roman" w:hAnsi="Times New Roman" w:cs="Times New Roman"/>
          <w:snapToGrid w:val="0"/>
          <w:kern w:val="2"/>
        </w:rPr>
        <w:t xml:space="preserve">: </w:t>
      </w:r>
    </w:p>
    <w:p w14:paraId="298A9C3D" w14:textId="47B5BF14" w:rsidR="00D10B6D" w:rsidRPr="00CD1DCA" w:rsidRDefault="007825D3"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1)</w:t>
      </w:r>
      <w:r>
        <w:rPr>
          <w:rFonts w:ascii="Times New Roman" w:eastAsia="Times New Roman" w:hAnsi="Times New Roman" w:cs="Times New Roman"/>
          <w:snapToGrid w:val="0"/>
          <w:kern w:val="2"/>
        </w:rPr>
        <w:tab/>
      </w:r>
      <w:r w:rsidR="00962BC4">
        <w:rPr>
          <w:rFonts w:ascii="Times New Roman" w:hAnsi="Times New Roman" w:cs="Times New Roman"/>
          <w:snapToGrid w:val="0"/>
          <w:kern w:val="2"/>
        </w:rPr>
        <w:t xml:space="preserve">The application </w:t>
      </w:r>
      <w:r w:rsidR="0036017B">
        <w:rPr>
          <w:rFonts w:ascii="Times New Roman" w:hAnsi="Times New Roman" w:cs="Times New Roman"/>
          <w:snapToGrid w:val="0"/>
          <w:kern w:val="2"/>
        </w:rPr>
        <w:t xml:space="preserve">must be submitted in the semester following </w:t>
      </w:r>
      <w:r w:rsidR="00962BC4">
        <w:rPr>
          <w:rFonts w:ascii="Times New Roman" w:hAnsi="Times New Roman" w:cs="Times New Roman"/>
          <w:snapToGrid w:val="0"/>
          <w:kern w:val="2"/>
        </w:rPr>
        <w:t xml:space="preserve">the </w:t>
      </w:r>
      <w:r w:rsidR="0036017B">
        <w:rPr>
          <w:rFonts w:ascii="Times New Roman" w:hAnsi="Times New Roman" w:cs="Times New Roman"/>
          <w:snapToGrid w:val="0"/>
          <w:kern w:val="2"/>
        </w:rPr>
        <w:t>student’s passage of the Ph.D. candidacy examination.</w:t>
      </w:r>
    </w:p>
    <w:p w14:paraId="255CB00A" w14:textId="22702EC5" w:rsidR="007825D3" w:rsidRDefault="007825D3"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2)</w:t>
      </w:r>
      <w:r>
        <w:rPr>
          <w:rFonts w:ascii="Times New Roman" w:eastAsia="Times New Roman" w:hAnsi="Times New Roman" w:cs="Times New Roman"/>
          <w:snapToGrid w:val="0"/>
          <w:kern w:val="2"/>
        </w:rPr>
        <w:tab/>
      </w:r>
      <w:r w:rsidR="003E676F">
        <w:rPr>
          <w:rFonts w:ascii="Times New Roman" w:hAnsi="Times New Roman" w:cs="Times New Roman"/>
          <w:snapToGrid w:val="0"/>
          <w:kern w:val="2"/>
        </w:rPr>
        <w:t xml:space="preserve">The dissertation proposal defense </w:t>
      </w:r>
      <w:r w:rsidR="00962BC4">
        <w:rPr>
          <w:rFonts w:ascii="Times New Roman" w:hAnsi="Times New Roman" w:cs="Times New Roman"/>
          <w:snapToGrid w:val="0"/>
          <w:kern w:val="2"/>
        </w:rPr>
        <w:t xml:space="preserve">must </w:t>
      </w:r>
      <w:r w:rsidR="003E676F">
        <w:rPr>
          <w:rFonts w:ascii="Times New Roman" w:hAnsi="Times New Roman" w:cs="Times New Roman"/>
          <w:snapToGrid w:val="0"/>
          <w:kern w:val="2"/>
        </w:rPr>
        <w:t>be requested by the end of April or November each year.</w:t>
      </w:r>
    </w:p>
    <w:p w14:paraId="4598929F" w14:textId="4677A366" w:rsidR="00D10B6D" w:rsidRPr="00CD1DCA" w:rsidRDefault="007825D3"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3</w:t>
      </w:r>
      <w:r>
        <w:rPr>
          <w:rFonts w:ascii="Times New Roman" w:hAnsi="Times New Roman" w:cs="Times New Roman"/>
          <w:snapToGrid w:val="0"/>
          <w:kern w:val="2"/>
        </w:rPr>
        <w:t>.</w:t>
      </w:r>
      <w:r>
        <w:rPr>
          <w:rFonts w:ascii="Times New Roman" w:hAnsi="Times New Roman" w:cs="Times New Roman"/>
          <w:snapToGrid w:val="0"/>
          <w:kern w:val="2"/>
        </w:rPr>
        <w:tab/>
      </w:r>
      <w:r w:rsidR="00567B00">
        <w:rPr>
          <w:rFonts w:ascii="Times New Roman" w:eastAsia="Times New Roman" w:hAnsi="Times New Roman" w:cs="Times New Roman"/>
          <w:snapToGrid w:val="0"/>
          <w:kern w:val="2"/>
        </w:rPr>
        <w:t>Application procedures:</w:t>
      </w:r>
    </w:p>
    <w:p w14:paraId="093DBC06" w14:textId="44BF0080" w:rsidR="00D10B6D" w:rsidRPr="00CD1DCA" w:rsidRDefault="001363CB"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1)</w:t>
      </w:r>
      <w:r>
        <w:rPr>
          <w:rFonts w:ascii="Times New Roman" w:eastAsia="Times New Roman" w:hAnsi="Times New Roman" w:cs="Times New Roman"/>
          <w:snapToGrid w:val="0"/>
          <w:kern w:val="2"/>
        </w:rPr>
        <w:tab/>
      </w:r>
      <w:r w:rsidR="00567B00">
        <w:rPr>
          <w:rFonts w:ascii="Times New Roman" w:hAnsi="Times New Roman" w:cs="Times New Roman"/>
          <w:snapToGrid w:val="0"/>
          <w:kern w:val="2"/>
        </w:rPr>
        <w:t xml:space="preserve">Submission of </w:t>
      </w:r>
      <w:r w:rsidR="00962BC4">
        <w:rPr>
          <w:rFonts w:ascii="Times New Roman" w:hAnsi="Times New Roman" w:cs="Times New Roman"/>
          <w:snapToGrid w:val="0"/>
          <w:kern w:val="2"/>
        </w:rPr>
        <w:t xml:space="preserve">a </w:t>
      </w:r>
      <w:r w:rsidR="00567B00">
        <w:rPr>
          <w:rFonts w:ascii="Times New Roman" w:hAnsi="Times New Roman" w:cs="Times New Roman"/>
          <w:snapToGrid w:val="0"/>
          <w:kern w:val="2"/>
        </w:rPr>
        <w:t>dissertation proposal defense</w:t>
      </w:r>
      <w:r w:rsidR="00962BC4" w:rsidRPr="00962BC4">
        <w:rPr>
          <w:rFonts w:ascii="Times New Roman" w:hAnsi="Times New Roman" w:cs="Times New Roman"/>
          <w:snapToGrid w:val="0"/>
          <w:kern w:val="2"/>
        </w:rPr>
        <w:t xml:space="preserve"> </w:t>
      </w:r>
      <w:r w:rsidR="00962BC4">
        <w:rPr>
          <w:rFonts w:ascii="Times New Roman" w:hAnsi="Times New Roman" w:cs="Times New Roman"/>
          <w:snapToGrid w:val="0"/>
          <w:kern w:val="2"/>
        </w:rPr>
        <w:t>application</w:t>
      </w:r>
    </w:p>
    <w:p w14:paraId="2062F8FD" w14:textId="1DAF2B6C" w:rsidR="00D10B6D" w:rsidRPr="00CD1DCA" w:rsidRDefault="001363CB"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2)</w:t>
      </w:r>
      <w:r>
        <w:rPr>
          <w:rFonts w:ascii="Times New Roman" w:eastAsia="Times New Roman" w:hAnsi="Times New Roman" w:cs="Times New Roman"/>
          <w:snapToGrid w:val="0"/>
          <w:kern w:val="2"/>
        </w:rPr>
        <w:tab/>
      </w:r>
      <w:r w:rsidR="002D5EF1">
        <w:rPr>
          <w:rFonts w:ascii="Times New Roman" w:hAnsi="Times New Roman" w:cs="Times New Roman" w:hint="eastAsia"/>
          <w:snapToGrid w:val="0"/>
          <w:kern w:val="2"/>
        </w:rPr>
        <w:t>S</w:t>
      </w:r>
      <w:r w:rsidR="002D5EF1">
        <w:rPr>
          <w:rFonts w:ascii="Times New Roman" w:hAnsi="Times New Roman" w:cs="Times New Roman"/>
          <w:snapToGrid w:val="0"/>
          <w:kern w:val="2"/>
        </w:rPr>
        <w:t>ubmission of a recommendation letter signed by the dissertation advisor</w:t>
      </w:r>
    </w:p>
    <w:p w14:paraId="0FF6CE57" w14:textId="43D25834" w:rsidR="00D10B6D" w:rsidRPr="00CD1DCA" w:rsidRDefault="001363CB"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4</w:t>
      </w:r>
      <w:r>
        <w:rPr>
          <w:rFonts w:ascii="Times New Roman" w:hAnsi="Times New Roman" w:cs="Times New Roman"/>
          <w:snapToGrid w:val="0"/>
          <w:kern w:val="2"/>
        </w:rPr>
        <w:t>.</w:t>
      </w:r>
      <w:r>
        <w:rPr>
          <w:rFonts w:ascii="Times New Roman" w:hAnsi="Times New Roman" w:cs="Times New Roman"/>
          <w:snapToGrid w:val="0"/>
          <w:kern w:val="2"/>
        </w:rPr>
        <w:tab/>
      </w:r>
      <w:r w:rsidR="00580D1B">
        <w:rPr>
          <w:rFonts w:ascii="Times New Roman" w:eastAsia="Times New Roman" w:hAnsi="Times New Roman" w:cs="Times New Roman"/>
          <w:snapToGrid w:val="0"/>
          <w:kern w:val="2"/>
        </w:rPr>
        <w:t>Time:</w:t>
      </w:r>
      <w:r w:rsidR="00580D1B">
        <w:rPr>
          <w:rFonts w:ascii="Times New Roman" w:hAnsi="Times New Roman" w:cs="Times New Roman" w:hint="eastAsia"/>
          <w:snapToGrid w:val="0"/>
          <w:kern w:val="2"/>
        </w:rPr>
        <w:t xml:space="preserve"> </w:t>
      </w:r>
      <w:r w:rsidR="00580D1B">
        <w:rPr>
          <w:rFonts w:ascii="Times New Roman" w:hAnsi="Times New Roman" w:cs="Times New Roman"/>
          <w:snapToGrid w:val="0"/>
          <w:kern w:val="2"/>
        </w:rPr>
        <w:t>The dissertation proposal defense shall be held by the end of July or January each year.</w:t>
      </w:r>
    </w:p>
    <w:p w14:paraId="0A569D93" w14:textId="632E7E35" w:rsidR="00D10B6D" w:rsidRPr="00CD1DCA" w:rsidRDefault="001363CB"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5</w:t>
      </w:r>
      <w:r>
        <w:rPr>
          <w:rFonts w:ascii="Times New Roman" w:hAnsi="Times New Roman" w:cs="Times New Roman"/>
          <w:snapToGrid w:val="0"/>
          <w:kern w:val="2"/>
        </w:rPr>
        <w:t>.</w:t>
      </w:r>
      <w:r>
        <w:rPr>
          <w:rFonts w:ascii="Times New Roman" w:hAnsi="Times New Roman" w:cs="Times New Roman"/>
          <w:snapToGrid w:val="0"/>
          <w:kern w:val="2"/>
        </w:rPr>
        <w:tab/>
      </w:r>
      <w:r w:rsidR="00E12BC1">
        <w:rPr>
          <w:rFonts w:ascii="Times New Roman" w:eastAsia="Times New Roman" w:hAnsi="Times New Roman" w:cs="Times New Roman"/>
          <w:snapToGrid w:val="0"/>
          <w:kern w:val="2"/>
        </w:rPr>
        <w:t xml:space="preserve">A dissertation proposal defense committee shall be composed of three to five members selected by the Department Chair from among </w:t>
      </w:r>
      <w:r w:rsidR="00962BC4">
        <w:rPr>
          <w:rFonts w:ascii="Times New Roman" w:eastAsia="Times New Roman" w:hAnsi="Times New Roman" w:cs="Times New Roman"/>
          <w:snapToGrid w:val="0"/>
          <w:kern w:val="2"/>
        </w:rPr>
        <w:t xml:space="preserve">a </w:t>
      </w:r>
      <w:r w:rsidR="00E12BC1">
        <w:rPr>
          <w:rFonts w:ascii="Times New Roman" w:eastAsia="Times New Roman" w:hAnsi="Times New Roman" w:cs="Times New Roman"/>
          <w:snapToGrid w:val="0"/>
          <w:kern w:val="2"/>
        </w:rPr>
        <w:t xml:space="preserve">list of five candidates of </w:t>
      </w:r>
      <w:r w:rsidR="00107CDF">
        <w:rPr>
          <w:rFonts w:ascii="Times New Roman" w:eastAsia="Times New Roman" w:hAnsi="Times New Roman" w:cs="Times New Roman"/>
          <w:snapToGrid w:val="0"/>
          <w:kern w:val="2"/>
        </w:rPr>
        <w:t>associate</w:t>
      </w:r>
      <w:r w:rsidR="00E12BC1">
        <w:rPr>
          <w:rFonts w:ascii="Times New Roman" w:eastAsia="Times New Roman" w:hAnsi="Times New Roman" w:cs="Times New Roman"/>
          <w:snapToGrid w:val="0"/>
          <w:kern w:val="2"/>
        </w:rPr>
        <w:t xml:space="preserve"> professor rank or above </w:t>
      </w:r>
      <w:r w:rsidR="00962BC4">
        <w:rPr>
          <w:rFonts w:ascii="Times New Roman" w:eastAsia="Times New Roman" w:hAnsi="Times New Roman" w:cs="Times New Roman"/>
          <w:snapToGrid w:val="0"/>
          <w:kern w:val="2"/>
        </w:rPr>
        <w:t xml:space="preserve">recommended </w:t>
      </w:r>
      <w:r w:rsidR="00E12BC1">
        <w:rPr>
          <w:rFonts w:ascii="Times New Roman" w:eastAsia="Times New Roman" w:hAnsi="Times New Roman" w:cs="Times New Roman"/>
          <w:snapToGrid w:val="0"/>
          <w:kern w:val="2"/>
        </w:rPr>
        <w:t>by the thesis advisor.</w:t>
      </w:r>
    </w:p>
    <w:p w14:paraId="37E7CC32" w14:textId="53B960D9" w:rsidR="00D10B6D" w:rsidRPr="00CD1DCA" w:rsidRDefault="001363CB" w:rsidP="00FE5C6A">
      <w:pPr>
        <w:pStyle w:val="a3"/>
        <w:snapToGrid w:val="0"/>
        <w:spacing w:before="0"/>
        <w:ind w:left="1418" w:right="-39" w:hanging="284"/>
        <w:jc w:val="both"/>
        <w:rPr>
          <w:rFonts w:ascii="Times New Roman" w:eastAsia="Times New Roman" w:hAnsi="Times New Roman" w:cs="Times New Roman"/>
          <w:snapToGrid w:val="0"/>
          <w:kern w:val="2"/>
        </w:rPr>
      </w:pPr>
      <w:r>
        <w:rPr>
          <w:rFonts w:ascii="Times New Roman" w:hAnsi="Times New Roman" w:cs="Times New Roman" w:hint="eastAsia"/>
          <w:snapToGrid w:val="0"/>
          <w:kern w:val="2"/>
        </w:rPr>
        <w:t>6</w:t>
      </w:r>
      <w:r>
        <w:rPr>
          <w:rFonts w:ascii="Times New Roman" w:hAnsi="Times New Roman" w:cs="Times New Roman"/>
          <w:snapToGrid w:val="0"/>
          <w:kern w:val="2"/>
        </w:rPr>
        <w:t>.</w:t>
      </w:r>
      <w:r>
        <w:rPr>
          <w:rFonts w:ascii="Times New Roman" w:hAnsi="Times New Roman" w:cs="Times New Roman"/>
          <w:snapToGrid w:val="0"/>
          <w:kern w:val="2"/>
        </w:rPr>
        <w:tab/>
      </w:r>
      <w:r w:rsidR="00F4241E">
        <w:rPr>
          <w:rFonts w:ascii="Times New Roman" w:eastAsia="Times New Roman" w:hAnsi="Times New Roman" w:cs="Times New Roman"/>
          <w:snapToGrid w:val="0"/>
          <w:kern w:val="2"/>
        </w:rPr>
        <w:t>The result of a dissertation proposal defense may be either of the following:</w:t>
      </w:r>
    </w:p>
    <w:p w14:paraId="5291720E" w14:textId="09ACA866" w:rsidR="00D10B6D" w:rsidRPr="00CD1DCA" w:rsidRDefault="001363CB"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1)</w:t>
      </w:r>
      <w:r>
        <w:rPr>
          <w:rFonts w:ascii="Times New Roman" w:eastAsia="Times New Roman" w:hAnsi="Times New Roman" w:cs="Times New Roman"/>
          <w:snapToGrid w:val="0"/>
          <w:kern w:val="2"/>
        </w:rPr>
        <w:tab/>
      </w:r>
      <w:r w:rsidR="00E835A2">
        <w:rPr>
          <w:rFonts w:ascii="Times New Roman" w:hAnsi="Times New Roman" w:cs="Times New Roman" w:hint="eastAsia"/>
          <w:snapToGrid w:val="0"/>
          <w:kern w:val="2"/>
        </w:rPr>
        <w:t>P</w:t>
      </w:r>
      <w:r w:rsidR="00E835A2">
        <w:rPr>
          <w:rFonts w:ascii="Times New Roman" w:hAnsi="Times New Roman" w:cs="Times New Roman"/>
          <w:snapToGrid w:val="0"/>
          <w:kern w:val="2"/>
        </w:rPr>
        <w:t>ass:</w:t>
      </w:r>
      <w:r w:rsidR="00E835A2">
        <w:rPr>
          <w:rFonts w:ascii="Times New Roman" w:hAnsi="Times New Roman" w:cs="Times New Roman" w:hint="eastAsia"/>
          <w:snapToGrid w:val="0"/>
          <w:kern w:val="2"/>
        </w:rPr>
        <w:t xml:space="preserve"> </w:t>
      </w:r>
      <w:r w:rsidR="00E835A2">
        <w:rPr>
          <w:rFonts w:ascii="Times New Roman" w:hAnsi="Times New Roman" w:cs="Times New Roman"/>
          <w:snapToGrid w:val="0"/>
          <w:kern w:val="2"/>
        </w:rPr>
        <w:t xml:space="preserve">Students who pass the dissertation proposal defense may begin writing </w:t>
      </w:r>
      <w:r w:rsidR="00962BC4">
        <w:rPr>
          <w:rFonts w:ascii="Times New Roman" w:hAnsi="Times New Roman" w:cs="Times New Roman"/>
          <w:snapToGrid w:val="0"/>
          <w:kern w:val="2"/>
        </w:rPr>
        <w:t xml:space="preserve">their </w:t>
      </w:r>
      <w:r w:rsidR="00E835A2">
        <w:rPr>
          <w:rFonts w:ascii="Times New Roman" w:hAnsi="Times New Roman" w:cs="Times New Roman"/>
          <w:snapToGrid w:val="0"/>
          <w:kern w:val="2"/>
        </w:rPr>
        <w:t>dissertation.</w:t>
      </w:r>
    </w:p>
    <w:p w14:paraId="30D15F66" w14:textId="3FC50F2C" w:rsidR="00D10B6D" w:rsidRPr="00CD1DCA" w:rsidRDefault="001363CB"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2)</w:t>
      </w:r>
      <w:r>
        <w:rPr>
          <w:rFonts w:ascii="Times New Roman" w:eastAsia="Times New Roman" w:hAnsi="Times New Roman" w:cs="Times New Roman"/>
          <w:snapToGrid w:val="0"/>
          <w:kern w:val="2"/>
        </w:rPr>
        <w:tab/>
      </w:r>
      <w:r w:rsidR="007C51FE">
        <w:rPr>
          <w:rFonts w:ascii="Times New Roman" w:hAnsi="Times New Roman" w:cs="Times New Roman" w:hint="eastAsia"/>
          <w:snapToGrid w:val="0"/>
          <w:kern w:val="2"/>
        </w:rPr>
        <w:t>R</w:t>
      </w:r>
      <w:r w:rsidR="007C51FE">
        <w:rPr>
          <w:rFonts w:ascii="Times New Roman" w:hAnsi="Times New Roman" w:cs="Times New Roman"/>
          <w:snapToGrid w:val="0"/>
          <w:kern w:val="2"/>
        </w:rPr>
        <w:t>evision required:</w:t>
      </w:r>
      <w:r w:rsidR="007C51FE">
        <w:rPr>
          <w:rFonts w:ascii="Times New Roman" w:hAnsi="Times New Roman" w:cs="Times New Roman" w:hint="eastAsia"/>
          <w:snapToGrid w:val="0"/>
          <w:kern w:val="2"/>
        </w:rPr>
        <w:t xml:space="preserve"> </w:t>
      </w:r>
      <w:r w:rsidR="007C51FE">
        <w:rPr>
          <w:rFonts w:ascii="Times New Roman" w:hAnsi="Times New Roman" w:cs="Times New Roman"/>
          <w:snapToGrid w:val="0"/>
          <w:kern w:val="2"/>
        </w:rPr>
        <w:t xml:space="preserve">Students who are required to revise their dissertation proposal shall submit the revision to their </w:t>
      </w:r>
      <w:r w:rsidR="00DF7D3E">
        <w:rPr>
          <w:rFonts w:ascii="Times New Roman" w:hAnsi="Times New Roman" w:cs="Times New Roman"/>
          <w:snapToGrid w:val="0"/>
          <w:kern w:val="2"/>
        </w:rPr>
        <w:t>dissertation</w:t>
      </w:r>
      <w:r w:rsidR="007C51FE">
        <w:rPr>
          <w:rFonts w:ascii="Times New Roman" w:hAnsi="Times New Roman" w:cs="Times New Roman"/>
          <w:snapToGrid w:val="0"/>
          <w:kern w:val="2"/>
        </w:rPr>
        <w:t xml:space="preserve"> advisor for review and approval before they may begin writing their </w:t>
      </w:r>
      <w:r w:rsidR="00ED58EE">
        <w:rPr>
          <w:rFonts w:ascii="Times New Roman" w:hAnsi="Times New Roman" w:cs="Times New Roman"/>
          <w:snapToGrid w:val="0"/>
          <w:kern w:val="2"/>
        </w:rPr>
        <w:t>dissertation</w:t>
      </w:r>
      <w:r w:rsidR="007C51FE">
        <w:rPr>
          <w:rFonts w:ascii="Times New Roman" w:hAnsi="Times New Roman" w:cs="Times New Roman"/>
          <w:snapToGrid w:val="0"/>
          <w:kern w:val="2"/>
        </w:rPr>
        <w:t>.</w:t>
      </w:r>
    </w:p>
    <w:p w14:paraId="7341198C" w14:textId="10644022" w:rsidR="00A12557" w:rsidRDefault="00A12557" w:rsidP="00FE5C6A">
      <w:pPr>
        <w:pStyle w:val="a3"/>
        <w:snapToGrid w:val="0"/>
        <w:spacing w:beforeLines="50" w:before="120"/>
        <w:ind w:left="1134" w:right="-40" w:hanging="1134"/>
        <w:jc w:val="both"/>
        <w:rPr>
          <w:rFonts w:ascii="Times New Roman" w:hAnsi="Times New Roman" w:cs="Times New Roman"/>
          <w:snapToGrid w:val="0"/>
          <w:kern w:val="2"/>
        </w:rPr>
      </w:pPr>
      <w:r>
        <w:rPr>
          <w:rFonts w:ascii="Times New Roman" w:hAnsi="Times New Roman" w:cs="Times New Roman" w:hint="eastAsia"/>
          <w:snapToGrid w:val="0"/>
          <w:kern w:val="2"/>
        </w:rPr>
        <w:t>A</w:t>
      </w:r>
      <w:r>
        <w:rPr>
          <w:rFonts w:ascii="Times New Roman" w:hAnsi="Times New Roman" w:cs="Times New Roman"/>
          <w:snapToGrid w:val="0"/>
          <w:kern w:val="2"/>
        </w:rPr>
        <w:t>rticle 11</w:t>
      </w:r>
      <w:r w:rsidRPr="00CD1DCA">
        <w:rPr>
          <w:rFonts w:ascii="Times New Roman" w:hAnsi="Times New Roman" w:cs="Times New Roman"/>
          <w:snapToGrid w:val="0"/>
          <w:kern w:val="2"/>
        </w:rPr>
        <w:tab/>
      </w:r>
      <w:r w:rsidR="00962BC4">
        <w:rPr>
          <w:rFonts w:ascii="Times New Roman" w:hAnsi="Times New Roman" w:cs="Times New Roman" w:hint="eastAsia"/>
          <w:snapToGrid w:val="0"/>
          <w:kern w:val="2"/>
        </w:rPr>
        <w:t>Oral dissertation defense</w:t>
      </w:r>
      <w:r w:rsidR="00B73DF7">
        <w:rPr>
          <w:rFonts w:ascii="Times New Roman" w:hAnsi="Times New Roman" w:cs="Times New Roman"/>
          <w:snapToGrid w:val="0"/>
          <w:kern w:val="2"/>
        </w:rPr>
        <w:t>:</w:t>
      </w:r>
    </w:p>
    <w:p w14:paraId="6B459D80" w14:textId="0ABFFDC6" w:rsidR="00D10B6D" w:rsidRPr="00CD1DCA" w:rsidRDefault="009B02CE"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1</w:t>
      </w:r>
      <w:r>
        <w:rPr>
          <w:rFonts w:ascii="Times New Roman" w:hAnsi="Times New Roman" w:cs="Times New Roman"/>
          <w:snapToGrid w:val="0"/>
          <w:kern w:val="2"/>
        </w:rPr>
        <w:t>.</w:t>
      </w:r>
      <w:r>
        <w:rPr>
          <w:rFonts w:ascii="Times New Roman" w:hAnsi="Times New Roman" w:cs="Times New Roman"/>
          <w:snapToGrid w:val="0"/>
          <w:kern w:val="2"/>
        </w:rPr>
        <w:tab/>
      </w:r>
      <w:r w:rsidR="008E5B8B">
        <w:rPr>
          <w:rFonts w:ascii="Times New Roman" w:hAnsi="Times New Roman" w:cs="Times New Roman" w:hint="eastAsia"/>
          <w:snapToGrid w:val="0"/>
          <w:kern w:val="2"/>
        </w:rPr>
        <w:t>E</w:t>
      </w:r>
      <w:r w:rsidR="008E5B8B">
        <w:rPr>
          <w:rFonts w:ascii="Times New Roman" w:hAnsi="Times New Roman" w:cs="Times New Roman"/>
          <w:snapToGrid w:val="0"/>
          <w:kern w:val="2"/>
        </w:rPr>
        <w:t>ligibility:</w:t>
      </w:r>
    </w:p>
    <w:p w14:paraId="68B82258" w14:textId="76A6057C" w:rsidR="00D10B6D" w:rsidRPr="00CD1DCA" w:rsidRDefault="009B02CE"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1)</w:t>
      </w:r>
      <w:r>
        <w:rPr>
          <w:rFonts w:ascii="Times New Roman" w:eastAsia="Times New Roman" w:hAnsi="Times New Roman" w:cs="Times New Roman"/>
          <w:snapToGrid w:val="0"/>
          <w:kern w:val="2"/>
        </w:rPr>
        <w:tab/>
      </w:r>
      <w:r w:rsidR="00DF71CF" w:rsidRPr="00C1503C">
        <w:rPr>
          <w:rFonts w:ascii="Times New Roman" w:hAnsi="Times New Roman" w:cs="Times New Roman"/>
          <w:snapToGrid w:val="0"/>
          <w:kern w:val="2"/>
        </w:rPr>
        <w:t xml:space="preserve">Having passed the </w:t>
      </w:r>
      <w:r w:rsidR="00DF71CF">
        <w:rPr>
          <w:rFonts w:ascii="Times New Roman" w:hAnsi="Times New Roman" w:cs="Times New Roman"/>
          <w:snapToGrid w:val="0"/>
          <w:kern w:val="2"/>
        </w:rPr>
        <w:t>dis</w:t>
      </w:r>
      <w:r w:rsidR="00DF71CF" w:rsidRPr="00C1503C">
        <w:rPr>
          <w:rFonts w:ascii="Times New Roman" w:hAnsi="Times New Roman" w:cs="Times New Roman"/>
          <w:snapToGrid w:val="0"/>
          <w:kern w:val="2"/>
        </w:rPr>
        <w:t>s</w:t>
      </w:r>
      <w:r w:rsidR="00DF71CF">
        <w:rPr>
          <w:rFonts w:ascii="Times New Roman" w:hAnsi="Times New Roman" w:cs="Times New Roman"/>
          <w:snapToGrid w:val="0"/>
          <w:kern w:val="2"/>
        </w:rPr>
        <w:t>ertation</w:t>
      </w:r>
      <w:r w:rsidR="00DF71CF" w:rsidRPr="00C1503C">
        <w:rPr>
          <w:rFonts w:ascii="Times New Roman" w:hAnsi="Times New Roman" w:cs="Times New Roman"/>
          <w:snapToGrid w:val="0"/>
          <w:kern w:val="2"/>
        </w:rPr>
        <w:t xml:space="preserve"> proposal defense at least </w:t>
      </w:r>
      <w:r w:rsidR="00EC2AA9">
        <w:rPr>
          <w:rFonts w:ascii="Times New Roman" w:hAnsi="Times New Roman" w:cs="Times New Roman"/>
          <w:snapToGrid w:val="0"/>
          <w:kern w:val="2"/>
        </w:rPr>
        <w:t>six</w:t>
      </w:r>
      <w:r w:rsidR="00DF71CF" w:rsidRPr="00C1503C">
        <w:rPr>
          <w:rFonts w:ascii="Times New Roman" w:hAnsi="Times New Roman" w:cs="Times New Roman"/>
          <w:snapToGrid w:val="0"/>
          <w:kern w:val="2"/>
        </w:rPr>
        <w:t xml:space="preserve"> months prior</w:t>
      </w:r>
    </w:p>
    <w:p w14:paraId="7B0A8B11" w14:textId="389F3EF0" w:rsidR="00D10B6D" w:rsidRPr="00CD1DCA" w:rsidRDefault="009B02CE"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2)</w:t>
      </w:r>
      <w:r>
        <w:rPr>
          <w:rFonts w:ascii="Times New Roman" w:eastAsia="Times New Roman" w:hAnsi="Times New Roman" w:cs="Times New Roman"/>
          <w:snapToGrid w:val="0"/>
          <w:kern w:val="2"/>
        </w:rPr>
        <w:tab/>
      </w:r>
      <w:r w:rsidR="004377C4" w:rsidRPr="004377C4">
        <w:rPr>
          <w:rFonts w:ascii="Times New Roman" w:eastAsia="Times New Roman" w:hAnsi="Times New Roman" w:cs="Times New Roman"/>
          <w:snapToGrid w:val="0"/>
          <w:color w:val="FF0000"/>
          <w:kern w:val="2"/>
          <w:u w:val="single"/>
        </w:rPr>
        <w:t>Having completed 28 course credits</w:t>
      </w:r>
    </w:p>
    <w:p w14:paraId="5E860A1A" w14:textId="04C50CC7" w:rsidR="00D10B6D" w:rsidRPr="00CD1DCA" w:rsidRDefault="009B02CE"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3)</w:t>
      </w:r>
      <w:r>
        <w:rPr>
          <w:rFonts w:ascii="Times New Roman" w:eastAsia="Times New Roman" w:hAnsi="Times New Roman" w:cs="Times New Roman"/>
          <w:snapToGrid w:val="0"/>
          <w:kern w:val="2"/>
        </w:rPr>
        <w:tab/>
      </w:r>
      <w:r w:rsidR="004377C4">
        <w:rPr>
          <w:rFonts w:ascii="Times New Roman" w:eastAsia="Times New Roman" w:hAnsi="Times New Roman" w:cs="Times New Roman"/>
          <w:snapToGrid w:val="0"/>
          <w:kern w:val="2"/>
        </w:rPr>
        <w:t xml:space="preserve">Having accumulated at least 12 academic </w:t>
      </w:r>
      <w:r w:rsidR="00616979">
        <w:rPr>
          <w:rFonts w:ascii="Times New Roman" w:eastAsia="Times New Roman" w:hAnsi="Times New Roman" w:cs="Times New Roman"/>
          <w:snapToGrid w:val="0"/>
          <w:kern w:val="2"/>
        </w:rPr>
        <w:t>publication points</w:t>
      </w:r>
    </w:p>
    <w:p w14:paraId="44D48C3C" w14:textId="37373021" w:rsidR="009B02CE" w:rsidRDefault="009B02CE"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2</w:t>
      </w:r>
      <w:r>
        <w:rPr>
          <w:rFonts w:ascii="Times New Roman" w:hAnsi="Times New Roman" w:cs="Times New Roman"/>
          <w:snapToGrid w:val="0"/>
          <w:kern w:val="2"/>
        </w:rPr>
        <w:t>.</w:t>
      </w:r>
      <w:r>
        <w:rPr>
          <w:rFonts w:ascii="Times New Roman" w:hAnsi="Times New Roman" w:cs="Times New Roman"/>
          <w:snapToGrid w:val="0"/>
          <w:kern w:val="2"/>
        </w:rPr>
        <w:tab/>
      </w:r>
      <w:r w:rsidR="00616979">
        <w:rPr>
          <w:rFonts w:ascii="Times New Roman" w:eastAsia="Times New Roman" w:hAnsi="Times New Roman" w:cs="Times New Roman"/>
          <w:snapToGrid w:val="0"/>
          <w:kern w:val="2"/>
        </w:rPr>
        <w:t>Application deadline</w:t>
      </w:r>
      <w:r w:rsidR="00616979">
        <w:rPr>
          <w:rFonts w:ascii="Times New Roman" w:hAnsi="Times New Roman" w:cs="Times New Roman" w:hint="eastAsia"/>
          <w:snapToGrid w:val="0"/>
          <w:kern w:val="2"/>
        </w:rPr>
        <w:t>:</w:t>
      </w:r>
      <w:r w:rsidR="00616979">
        <w:rPr>
          <w:rFonts w:ascii="Times New Roman" w:hAnsi="Times New Roman" w:cs="Times New Roman"/>
          <w:snapToGrid w:val="0"/>
          <w:kern w:val="2"/>
        </w:rPr>
        <w:t xml:space="preserve"> The </w:t>
      </w:r>
      <w:r w:rsidR="00962BC4">
        <w:rPr>
          <w:rFonts w:ascii="Times New Roman" w:hAnsi="Times New Roman" w:cs="Times New Roman"/>
          <w:snapToGrid w:val="0"/>
          <w:kern w:val="2"/>
        </w:rPr>
        <w:t>oral dissertation defense</w:t>
      </w:r>
      <w:r w:rsidR="00616979">
        <w:rPr>
          <w:rFonts w:ascii="Times New Roman" w:hAnsi="Times New Roman" w:cs="Times New Roman"/>
          <w:snapToGrid w:val="0"/>
          <w:kern w:val="2"/>
        </w:rPr>
        <w:t xml:space="preserve"> </w:t>
      </w:r>
      <w:r w:rsidR="00941A7F">
        <w:rPr>
          <w:rFonts w:ascii="Times New Roman" w:hAnsi="Times New Roman" w:cs="Times New Roman"/>
          <w:snapToGrid w:val="0"/>
          <w:kern w:val="2"/>
        </w:rPr>
        <w:t xml:space="preserve">must </w:t>
      </w:r>
      <w:r w:rsidR="00616979">
        <w:rPr>
          <w:rFonts w:ascii="Times New Roman" w:hAnsi="Times New Roman" w:cs="Times New Roman"/>
          <w:snapToGrid w:val="0"/>
          <w:kern w:val="2"/>
        </w:rPr>
        <w:t xml:space="preserve">be requested by the end of April or November </w:t>
      </w:r>
      <w:r w:rsidR="004C7D56">
        <w:rPr>
          <w:rFonts w:ascii="Times New Roman" w:hAnsi="Times New Roman" w:cs="Times New Roman"/>
          <w:snapToGrid w:val="0"/>
          <w:kern w:val="2"/>
        </w:rPr>
        <w:t>each year</w:t>
      </w:r>
      <w:r w:rsidR="00616979">
        <w:rPr>
          <w:rFonts w:ascii="Times New Roman" w:hAnsi="Times New Roman" w:cs="Times New Roman"/>
          <w:snapToGrid w:val="0"/>
          <w:kern w:val="2"/>
        </w:rPr>
        <w:t>.</w:t>
      </w:r>
    </w:p>
    <w:p w14:paraId="573E7C42" w14:textId="5398148C" w:rsidR="00D10B6D" w:rsidRPr="00CD1DCA" w:rsidRDefault="009B02CE"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3</w:t>
      </w:r>
      <w:r>
        <w:rPr>
          <w:rFonts w:ascii="Times New Roman" w:hAnsi="Times New Roman" w:cs="Times New Roman"/>
          <w:snapToGrid w:val="0"/>
          <w:kern w:val="2"/>
        </w:rPr>
        <w:t>.</w:t>
      </w:r>
      <w:r>
        <w:rPr>
          <w:rFonts w:ascii="Times New Roman" w:hAnsi="Times New Roman" w:cs="Times New Roman"/>
          <w:snapToGrid w:val="0"/>
          <w:kern w:val="2"/>
        </w:rPr>
        <w:tab/>
      </w:r>
      <w:r w:rsidR="00602B21">
        <w:rPr>
          <w:rFonts w:ascii="Times New Roman" w:eastAsia="Times New Roman" w:hAnsi="Times New Roman" w:cs="Times New Roman"/>
          <w:snapToGrid w:val="0"/>
          <w:kern w:val="2"/>
        </w:rPr>
        <w:t>Application procedures:</w:t>
      </w:r>
    </w:p>
    <w:p w14:paraId="1331D0A3" w14:textId="79EC6F54" w:rsidR="00D10B6D" w:rsidRPr="00CD1DCA" w:rsidRDefault="009B02CE"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1)</w:t>
      </w:r>
      <w:r>
        <w:rPr>
          <w:rFonts w:ascii="Times New Roman" w:eastAsia="Times New Roman" w:hAnsi="Times New Roman" w:cs="Times New Roman"/>
          <w:snapToGrid w:val="0"/>
          <w:kern w:val="2"/>
        </w:rPr>
        <w:tab/>
      </w:r>
      <w:r w:rsidR="00602B21">
        <w:rPr>
          <w:rFonts w:ascii="Times New Roman" w:hAnsi="Times New Roman" w:cs="Times New Roman" w:hint="eastAsia"/>
          <w:snapToGrid w:val="0"/>
          <w:kern w:val="2"/>
        </w:rPr>
        <w:t>S</w:t>
      </w:r>
      <w:r w:rsidR="00602B21">
        <w:rPr>
          <w:rFonts w:ascii="Times New Roman" w:hAnsi="Times New Roman" w:cs="Times New Roman"/>
          <w:snapToGrid w:val="0"/>
          <w:kern w:val="2"/>
        </w:rPr>
        <w:t xml:space="preserve">ubmission of an </w:t>
      </w:r>
      <w:r w:rsidR="00962BC4">
        <w:rPr>
          <w:rFonts w:ascii="Times New Roman" w:hAnsi="Times New Roman" w:cs="Times New Roman"/>
          <w:snapToGrid w:val="0"/>
          <w:kern w:val="2"/>
        </w:rPr>
        <w:t>oral dissertation defense</w:t>
      </w:r>
      <w:r w:rsidR="00941A7F" w:rsidRPr="00941A7F">
        <w:rPr>
          <w:rFonts w:ascii="Times New Roman" w:hAnsi="Times New Roman" w:cs="Times New Roman"/>
          <w:snapToGrid w:val="0"/>
          <w:kern w:val="2"/>
        </w:rPr>
        <w:t xml:space="preserve"> </w:t>
      </w:r>
      <w:r w:rsidR="00941A7F">
        <w:rPr>
          <w:rFonts w:ascii="Times New Roman" w:hAnsi="Times New Roman" w:cs="Times New Roman"/>
          <w:snapToGrid w:val="0"/>
          <w:kern w:val="2"/>
        </w:rPr>
        <w:t>application</w:t>
      </w:r>
    </w:p>
    <w:p w14:paraId="7A1A74ED" w14:textId="1B71CC93" w:rsidR="00AC465E" w:rsidRDefault="009B02CE"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2)</w:t>
      </w:r>
      <w:r>
        <w:rPr>
          <w:rFonts w:ascii="Times New Roman" w:eastAsia="Times New Roman" w:hAnsi="Times New Roman" w:cs="Times New Roman"/>
          <w:snapToGrid w:val="0"/>
          <w:kern w:val="2"/>
        </w:rPr>
        <w:tab/>
      </w:r>
      <w:r w:rsidR="00183388">
        <w:rPr>
          <w:rFonts w:ascii="Times New Roman" w:hAnsi="Times New Roman" w:cs="Times New Roman" w:hint="eastAsia"/>
          <w:snapToGrid w:val="0"/>
          <w:kern w:val="2"/>
        </w:rPr>
        <w:t>S</w:t>
      </w:r>
      <w:r w:rsidR="00183388">
        <w:rPr>
          <w:rFonts w:ascii="Times New Roman" w:hAnsi="Times New Roman" w:cs="Times New Roman"/>
          <w:snapToGrid w:val="0"/>
          <w:kern w:val="2"/>
        </w:rPr>
        <w:t xml:space="preserve">ubmission of a transcript of </w:t>
      </w:r>
      <w:r w:rsidR="00941A7F">
        <w:rPr>
          <w:rFonts w:ascii="Times New Roman" w:hAnsi="Times New Roman" w:cs="Times New Roman"/>
          <w:snapToGrid w:val="0"/>
          <w:kern w:val="2"/>
        </w:rPr>
        <w:t xml:space="preserve">the student’s </w:t>
      </w:r>
      <w:r w:rsidR="00183388">
        <w:rPr>
          <w:rFonts w:ascii="Times New Roman" w:hAnsi="Times New Roman" w:cs="Times New Roman"/>
          <w:snapToGrid w:val="0"/>
          <w:kern w:val="2"/>
        </w:rPr>
        <w:t>cumulative academic record</w:t>
      </w:r>
    </w:p>
    <w:p w14:paraId="04E1F307" w14:textId="4B64EE65" w:rsidR="00D10B6D" w:rsidRPr="00CD1DCA" w:rsidRDefault="009B02CE"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3)</w:t>
      </w:r>
      <w:r>
        <w:rPr>
          <w:rFonts w:ascii="Times New Roman" w:eastAsia="Times New Roman" w:hAnsi="Times New Roman" w:cs="Times New Roman"/>
          <w:snapToGrid w:val="0"/>
          <w:kern w:val="2"/>
        </w:rPr>
        <w:tab/>
      </w:r>
      <w:r w:rsidR="00583F4F">
        <w:rPr>
          <w:rFonts w:ascii="Times New Roman" w:hAnsi="Times New Roman" w:cs="Times New Roman" w:hint="eastAsia"/>
          <w:snapToGrid w:val="0"/>
          <w:kern w:val="2"/>
        </w:rPr>
        <w:t>S</w:t>
      </w:r>
      <w:r w:rsidR="00583F4F">
        <w:rPr>
          <w:rFonts w:ascii="Times New Roman" w:hAnsi="Times New Roman" w:cs="Times New Roman"/>
          <w:snapToGrid w:val="0"/>
          <w:kern w:val="2"/>
        </w:rPr>
        <w:t>ubmission of a recommendation letter signed by the dissertation advisor</w:t>
      </w:r>
    </w:p>
    <w:p w14:paraId="6B34F722" w14:textId="4E01EC8A" w:rsidR="00D10B6D" w:rsidRPr="00CD1DCA" w:rsidRDefault="009B02CE" w:rsidP="00FE5C6A">
      <w:pPr>
        <w:pStyle w:val="a3"/>
        <w:snapToGrid w:val="0"/>
        <w:spacing w:before="0"/>
        <w:ind w:left="1701" w:right="-39" w:hanging="283"/>
        <w:jc w:val="both"/>
        <w:rPr>
          <w:rFonts w:ascii="Times New Roman" w:hAnsi="Times New Roman" w:cs="Times New Roman"/>
          <w:snapToGrid w:val="0"/>
          <w:kern w:val="2"/>
        </w:rPr>
      </w:pPr>
      <w:r>
        <w:rPr>
          <w:rFonts w:ascii="Times New Roman" w:eastAsia="Times New Roman" w:hAnsi="Times New Roman" w:cs="Times New Roman"/>
          <w:snapToGrid w:val="0"/>
          <w:kern w:val="2"/>
        </w:rPr>
        <w:t>4)</w:t>
      </w:r>
      <w:r>
        <w:rPr>
          <w:rFonts w:ascii="Times New Roman" w:eastAsia="Times New Roman" w:hAnsi="Times New Roman" w:cs="Times New Roman"/>
          <w:snapToGrid w:val="0"/>
          <w:kern w:val="2"/>
        </w:rPr>
        <w:tab/>
      </w:r>
      <w:r w:rsidR="00B15839">
        <w:rPr>
          <w:rFonts w:ascii="Times New Roman" w:hAnsi="Times New Roman" w:cs="Times New Roman" w:hint="eastAsia"/>
          <w:snapToGrid w:val="0"/>
          <w:kern w:val="2"/>
        </w:rPr>
        <w:t>S</w:t>
      </w:r>
      <w:r w:rsidR="00B15839">
        <w:rPr>
          <w:rFonts w:ascii="Times New Roman" w:hAnsi="Times New Roman" w:cs="Times New Roman"/>
          <w:snapToGrid w:val="0"/>
          <w:kern w:val="2"/>
        </w:rPr>
        <w:t>ubmission of a typewritten copy of the dissertation</w:t>
      </w:r>
    </w:p>
    <w:p w14:paraId="69F9B7E7" w14:textId="7E77D988" w:rsidR="00D10B6D" w:rsidRPr="00CD1DCA" w:rsidRDefault="009B02CE" w:rsidP="00FE5C6A">
      <w:pPr>
        <w:pStyle w:val="a3"/>
        <w:snapToGrid w:val="0"/>
        <w:spacing w:before="0"/>
        <w:ind w:left="1418" w:right="-39" w:hanging="284"/>
        <w:jc w:val="both"/>
        <w:rPr>
          <w:rFonts w:ascii="Times New Roman" w:hAnsi="Times New Roman" w:cs="Times New Roman"/>
          <w:snapToGrid w:val="0"/>
          <w:kern w:val="2"/>
        </w:rPr>
      </w:pPr>
      <w:r>
        <w:rPr>
          <w:rFonts w:ascii="Times New Roman" w:hAnsi="Times New Roman" w:cs="Times New Roman" w:hint="eastAsia"/>
          <w:snapToGrid w:val="0"/>
          <w:kern w:val="2"/>
        </w:rPr>
        <w:t>4</w:t>
      </w:r>
      <w:r>
        <w:rPr>
          <w:rFonts w:ascii="Times New Roman" w:hAnsi="Times New Roman" w:cs="Times New Roman"/>
          <w:snapToGrid w:val="0"/>
          <w:kern w:val="2"/>
        </w:rPr>
        <w:t>.</w:t>
      </w:r>
      <w:r>
        <w:rPr>
          <w:rFonts w:ascii="Times New Roman" w:hAnsi="Times New Roman" w:cs="Times New Roman"/>
          <w:snapToGrid w:val="0"/>
          <w:kern w:val="2"/>
        </w:rPr>
        <w:tab/>
      </w:r>
      <w:r w:rsidR="00AC465E">
        <w:rPr>
          <w:rFonts w:ascii="Times New Roman" w:hAnsi="Times New Roman" w:cs="Times New Roman" w:hint="eastAsia"/>
          <w:snapToGrid w:val="0"/>
          <w:kern w:val="2"/>
        </w:rPr>
        <w:t>T</w:t>
      </w:r>
      <w:r w:rsidR="00AC465E">
        <w:rPr>
          <w:rFonts w:ascii="Times New Roman" w:hAnsi="Times New Roman" w:cs="Times New Roman"/>
          <w:snapToGrid w:val="0"/>
          <w:kern w:val="2"/>
        </w:rPr>
        <w:t xml:space="preserve">ime: The oral </w:t>
      </w:r>
      <w:r w:rsidR="00941A7F">
        <w:rPr>
          <w:rFonts w:ascii="Times New Roman" w:hAnsi="Times New Roman" w:cs="Times New Roman"/>
          <w:snapToGrid w:val="0"/>
          <w:kern w:val="2"/>
        </w:rPr>
        <w:t xml:space="preserve">dissertation </w:t>
      </w:r>
      <w:r w:rsidR="00AC465E">
        <w:rPr>
          <w:rFonts w:ascii="Times New Roman" w:hAnsi="Times New Roman" w:cs="Times New Roman"/>
          <w:snapToGrid w:val="0"/>
          <w:kern w:val="2"/>
        </w:rPr>
        <w:t>defense shall be held by the end of July or January each year.</w:t>
      </w:r>
    </w:p>
    <w:p w14:paraId="2C111021" w14:textId="6F0BEB74" w:rsidR="00D10B6D" w:rsidRPr="00CD1DCA" w:rsidRDefault="009B02CE" w:rsidP="00FE5C6A">
      <w:pPr>
        <w:pStyle w:val="a3"/>
        <w:snapToGrid w:val="0"/>
        <w:spacing w:beforeLines="50" w:before="120"/>
        <w:ind w:left="1134" w:right="-40" w:hanging="1134"/>
        <w:jc w:val="both"/>
        <w:rPr>
          <w:rFonts w:ascii="Times New Roman" w:hAnsi="Times New Roman" w:cs="Times New Roman"/>
          <w:snapToGrid w:val="0"/>
          <w:kern w:val="2"/>
        </w:rPr>
      </w:pPr>
      <w:r>
        <w:rPr>
          <w:rFonts w:ascii="Times New Roman" w:hAnsi="Times New Roman" w:cs="Times New Roman" w:hint="eastAsia"/>
          <w:snapToGrid w:val="0"/>
          <w:kern w:val="2"/>
        </w:rPr>
        <w:t>A</w:t>
      </w:r>
      <w:r>
        <w:rPr>
          <w:rFonts w:ascii="Times New Roman" w:hAnsi="Times New Roman" w:cs="Times New Roman"/>
          <w:snapToGrid w:val="0"/>
          <w:kern w:val="2"/>
        </w:rPr>
        <w:t>rticle 12</w:t>
      </w:r>
      <w:r>
        <w:rPr>
          <w:rFonts w:ascii="Times New Roman" w:hAnsi="Times New Roman" w:cs="Times New Roman"/>
          <w:snapToGrid w:val="0"/>
          <w:kern w:val="2"/>
        </w:rPr>
        <w:tab/>
      </w:r>
      <w:r w:rsidR="0009339A">
        <w:rPr>
          <w:rFonts w:ascii="Times New Roman" w:hAnsi="Times New Roman" w:cs="Times New Roman"/>
          <w:snapToGrid w:val="0"/>
          <w:kern w:val="2"/>
        </w:rPr>
        <w:t xml:space="preserve">Matters unaddressed herein shall be subject to the University’s </w:t>
      </w:r>
      <w:r w:rsidR="0009339A" w:rsidRPr="007D0AE0">
        <w:rPr>
          <w:rFonts w:ascii="Times New Roman" w:hAnsi="Times New Roman" w:cs="Times New Roman"/>
          <w:i/>
          <w:iCs/>
          <w:snapToGrid w:val="0"/>
          <w:kern w:val="2"/>
        </w:rPr>
        <w:t xml:space="preserve">Degree </w:t>
      </w:r>
      <w:r w:rsidR="0009339A" w:rsidRPr="007D0AE0">
        <w:rPr>
          <w:rFonts w:ascii="Times New Roman" w:hAnsi="Times New Roman" w:cs="Times New Roman"/>
          <w:i/>
          <w:iCs/>
          <w:snapToGrid w:val="0"/>
          <w:kern w:val="2"/>
        </w:rPr>
        <w:lastRenderedPageBreak/>
        <w:t>Conferral and Graduate Degree Exam Regulations</w:t>
      </w:r>
      <w:r w:rsidR="0009339A">
        <w:rPr>
          <w:rFonts w:ascii="Times New Roman" w:hAnsi="Times New Roman" w:cs="Times New Roman"/>
          <w:snapToGrid w:val="0"/>
          <w:kern w:val="2"/>
        </w:rPr>
        <w:t>.</w:t>
      </w:r>
    </w:p>
    <w:p w14:paraId="25A49B74" w14:textId="02858BD0" w:rsidR="00D10B6D" w:rsidRPr="00CD1DCA" w:rsidRDefault="009B02CE" w:rsidP="00FE5C6A">
      <w:pPr>
        <w:pStyle w:val="a3"/>
        <w:snapToGrid w:val="0"/>
        <w:spacing w:beforeLines="50" w:before="120"/>
        <w:ind w:left="1134" w:right="-40" w:hanging="1134"/>
        <w:jc w:val="both"/>
        <w:rPr>
          <w:rFonts w:ascii="Times New Roman" w:hAnsi="Times New Roman" w:cs="Times New Roman"/>
          <w:snapToGrid w:val="0"/>
          <w:kern w:val="2"/>
        </w:rPr>
      </w:pPr>
      <w:r>
        <w:rPr>
          <w:rFonts w:ascii="Times New Roman" w:hAnsi="Times New Roman" w:cs="Times New Roman" w:hint="eastAsia"/>
          <w:snapToGrid w:val="0"/>
          <w:kern w:val="2"/>
        </w:rPr>
        <w:t>A</w:t>
      </w:r>
      <w:r>
        <w:rPr>
          <w:rFonts w:ascii="Times New Roman" w:hAnsi="Times New Roman" w:cs="Times New Roman"/>
          <w:snapToGrid w:val="0"/>
          <w:kern w:val="2"/>
        </w:rPr>
        <w:t>rticle 13</w:t>
      </w:r>
      <w:r>
        <w:rPr>
          <w:rFonts w:ascii="Times New Roman" w:hAnsi="Times New Roman" w:cs="Times New Roman"/>
          <w:snapToGrid w:val="0"/>
          <w:kern w:val="2"/>
        </w:rPr>
        <w:tab/>
      </w:r>
      <w:r w:rsidR="0009339A" w:rsidRPr="00DE0C67">
        <w:rPr>
          <w:rFonts w:ascii="Times New Roman" w:hAnsi="Times New Roman" w:cs="Times New Roman"/>
          <w:snapToGrid w:val="0"/>
          <w:kern w:val="2"/>
        </w:rPr>
        <w:t>Provisions herein involving graduation eligibility and the conferral of degrees shall require the passage of the Department Affairs Meeting and the competent college-level meeting before submission to the Academic Affairs Meeting for review. All other provisions shall require the passage of the Department Affairs Meeting before submission to the Office of Academic Affairs for recordation. The same shall apply to any amendments hereto.</w:t>
      </w:r>
    </w:p>
    <w:p w14:paraId="36EC8656" w14:textId="77777777" w:rsidR="00D10B6D" w:rsidRPr="00CD1DCA" w:rsidRDefault="00D10B6D" w:rsidP="00FE5C6A">
      <w:pPr>
        <w:snapToGrid w:val="0"/>
        <w:jc w:val="both"/>
        <w:rPr>
          <w:rFonts w:ascii="Times New Roman" w:hAnsi="Times New Roman" w:cs="Times New Roman"/>
          <w:snapToGrid w:val="0"/>
          <w:kern w:val="2"/>
        </w:rPr>
        <w:sectPr w:rsidR="00D10B6D" w:rsidRPr="00CD1DCA">
          <w:headerReference w:type="even" r:id="rId7"/>
          <w:headerReference w:type="default" r:id="rId8"/>
          <w:footerReference w:type="even" r:id="rId9"/>
          <w:footerReference w:type="default" r:id="rId10"/>
          <w:headerReference w:type="first" r:id="rId11"/>
          <w:footerReference w:type="first" r:id="rId12"/>
          <w:pgSz w:w="11910" w:h="16840"/>
          <w:pgMar w:top="1440" w:right="1480" w:bottom="280" w:left="1680" w:header="720" w:footer="720" w:gutter="0"/>
          <w:cols w:space="720"/>
        </w:sectPr>
      </w:pPr>
    </w:p>
    <w:p w14:paraId="2AEA58E0" w14:textId="77777777" w:rsidR="00D10B6D" w:rsidRPr="00CD1DCA" w:rsidRDefault="00000000" w:rsidP="00FE5C6A">
      <w:pPr>
        <w:pStyle w:val="a3"/>
        <w:snapToGrid w:val="0"/>
        <w:spacing w:before="0"/>
        <w:ind w:left="7315"/>
        <w:rPr>
          <w:rFonts w:ascii="Times New Roman" w:hAnsi="Times New Roman" w:cs="Times New Roman"/>
          <w:snapToGrid w:val="0"/>
          <w:kern w:val="2"/>
          <w:sz w:val="20"/>
        </w:rPr>
      </w:pPr>
      <w:r>
        <w:rPr>
          <w:sz w:val="20"/>
        </w:rPr>
      </w:r>
      <w:r>
        <w:rPr>
          <w:sz w:val="20"/>
        </w:rPr>
        <w:pict w14:anchorId="0A5854D3">
          <v:shapetype id="_x0000_t202" coordsize="21600,21600" o:spt="202" path="m,l,21600r21600,l21600,xe">
            <v:stroke joinstyle="miter"/>
            <v:path gradientshapeok="t" o:connecttype="rect"/>
          </v:shapetype>
          <v:shape id="_x0000_s2053" type="#_x0000_t202" alt="" style="width:64pt;height:25.2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32233A52" w14:textId="0F9EE7DB" w:rsidR="00D10B6D" w:rsidRPr="003E6F8B" w:rsidRDefault="003E6F8B">
                  <w:pPr>
                    <w:pStyle w:val="a3"/>
                    <w:spacing w:before="84"/>
                    <w:ind w:left="143"/>
                    <w:rPr>
                      <w:rFonts w:ascii="Times New Roman" w:hAnsi="Times New Roman" w:cs="Times New Roman"/>
                      <w:sz w:val="22"/>
                      <w:szCs w:val="22"/>
                    </w:rPr>
                  </w:pPr>
                  <w:r w:rsidRPr="003E6F8B">
                    <w:rPr>
                      <w:rFonts w:ascii="Times New Roman" w:hAnsi="Times New Roman" w:cs="Times New Roman"/>
                      <w:sz w:val="22"/>
                      <w:szCs w:val="22"/>
                    </w:rPr>
                    <w:t>Appendix I</w:t>
                  </w:r>
                </w:p>
              </w:txbxContent>
            </v:textbox>
            <w10:anchorlock/>
          </v:shape>
        </w:pict>
      </w:r>
    </w:p>
    <w:p w14:paraId="6B881E7D" w14:textId="0E26FB1E" w:rsidR="00E26110" w:rsidRPr="00CD1DCA" w:rsidRDefault="00E26110" w:rsidP="00FE5C6A">
      <w:pPr>
        <w:snapToGrid w:val="0"/>
        <w:ind w:right="-39"/>
        <w:jc w:val="center"/>
        <w:rPr>
          <w:rFonts w:ascii="Times New Roman" w:hAnsi="Times New Roman" w:cs="Times New Roman"/>
          <w:snapToGrid w:val="0"/>
          <w:kern w:val="2"/>
          <w:sz w:val="32"/>
          <w:szCs w:val="32"/>
        </w:rPr>
      </w:pPr>
      <w:r w:rsidRPr="00CD1DCA">
        <w:rPr>
          <w:rFonts w:ascii="Times New Roman" w:hAnsi="Times New Roman" w:cs="Times New Roman"/>
          <w:b/>
          <w:snapToGrid w:val="0"/>
          <w:kern w:val="2"/>
          <w:sz w:val="32"/>
          <w:szCs w:val="32"/>
        </w:rPr>
        <w:t>National Taiwan Normal University</w:t>
      </w:r>
      <w:r w:rsidRPr="00CD1DCA">
        <w:rPr>
          <w:rFonts w:ascii="Times New Roman" w:hAnsi="Times New Roman" w:cs="Times New Roman"/>
          <w:b/>
          <w:snapToGrid w:val="0"/>
          <w:kern w:val="2"/>
          <w:sz w:val="32"/>
          <w:szCs w:val="32"/>
        </w:rPr>
        <w:br/>
        <w:t xml:space="preserve">Department of Industrial Education (Graduate Institute) </w:t>
      </w:r>
      <w:r w:rsidRPr="00CD1DCA">
        <w:rPr>
          <w:rFonts w:ascii="Times New Roman" w:hAnsi="Times New Roman" w:cs="Times New Roman"/>
          <w:b/>
          <w:snapToGrid w:val="0"/>
          <w:kern w:val="2"/>
          <w:sz w:val="32"/>
          <w:szCs w:val="32"/>
        </w:rPr>
        <w:br/>
      </w:r>
      <w:r w:rsidRPr="00CD1DCA">
        <w:rPr>
          <w:rFonts w:ascii="Times New Roman" w:hAnsi="Times New Roman" w:cs="Times New Roman"/>
          <w:snapToGrid w:val="0"/>
          <w:kern w:val="2"/>
          <w:sz w:val="32"/>
          <w:szCs w:val="32"/>
        </w:rPr>
        <w:t>Doctoral Program Curriculum Framework</w:t>
      </w:r>
    </w:p>
    <w:p w14:paraId="6006970C" w14:textId="6654DA58" w:rsidR="00E26110" w:rsidRPr="00CD1DCA" w:rsidRDefault="00E26110" w:rsidP="00FE5C6A">
      <w:pPr>
        <w:snapToGrid w:val="0"/>
        <w:ind w:right="-39"/>
        <w:jc w:val="center"/>
        <w:rPr>
          <w:rFonts w:ascii="Times New Roman" w:eastAsia="Times New Roman" w:hAnsi="Times New Roman" w:cs="Times New Roman"/>
          <w:b/>
          <w:snapToGrid w:val="0"/>
          <w:kern w:val="2"/>
          <w:sz w:val="24"/>
        </w:rPr>
      </w:pPr>
      <w:r w:rsidRPr="00CD1DCA">
        <w:rPr>
          <w:rFonts w:ascii="Times New Roman" w:eastAsia="Times New Roman" w:hAnsi="Times New Roman" w:cs="Times New Roman"/>
          <w:b/>
          <w:snapToGrid w:val="0"/>
          <w:kern w:val="2"/>
          <w:sz w:val="24"/>
        </w:rPr>
        <w:t>(</w:t>
      </w:r>
      <w:r w:rsidRPr="00CD1DCA">
        <w:rPr>
          <w:rFonts w:ascii="Times New Roman" w:eastAsia="Times New Roman" w:hAnsi="Times New Roman" w:cs="Times New Roman"/>
          <w:b/>
          <w:snapToGrid w:val="0"/>
          <w:color w:val="FF0000"/>
          <w:kern w:val="2"/>
          <w:sz w:val="24"/>
        </w:rPr>
        <w:t xml:space="preserve">Applicable to students admitted in or after Academic Year </w:t>
      </w:r>
      <w:r w:rsidRPr="00CD1DCA">
        <w:rPr>
          <w:rFonts w:ascii="Times New Roman" w:eastAsia="Times New Roman" w:hAnsi="Times New Roman" w:cs="Times New Roman"/>
          <w:snapToGrid w:val="0"/>
          <w:color w:val="FF0000"/>
          <w:kern w:val="2"/>
          <w:sz w:val="24"/>
          <w:u w:val="single"/>
        </w:rPr>
        <w:t>2022–23</w:t>
      </w:r>
      <w:r w:rsidRPr="00CD1DCA">
        <w:rPr>
          <w:rFonts w:ascii="Times New Roman" w:eastAsia="Times New Roman" w:hAnsi="Times New Roman" w:cs="Times New Roman"/>
          <w:b/>
          <w:snapToGrid w:val="0"/>
          <w:kern w:val="2"/>
          <w:sz w:val="24"/>
        </w:rPr>
        <w:t>)</w:t>
      </w:r>
    </w:p>
    <w:p w14:paraId="77DD8817" w14:textId="77777777" w:rsidR="00E26110" w:rsidRPr="00CD1DCA" w:rsidRDefault="00E26110" w:rsidP="00FE5C6A">
      <w:pPr>
        <w:pStyle w:val="a3"/>
        <w:snapToGrid w:val="0"/>
        <w:ind w:left="0" w:right="-39"/>
        <w:rPr>
          <w:rFonts w:ascii="Times New Roman" w:hAnsi="Times New Roman" w:cs="Times New Roman"/>
          <w:b/>
          <w:snapToGrid w:val="0"/>
          <w:kern w:val="2"/>
          <w:sz w:val="13"/>
        </w:rPr>
      </w:pPr>
    </w:p>
    <w:p w14:paraId="08BAC74E" w14:textId="28D40E0A" w:rsidR="00E26110" w:rsidRPr="00CD1DCA" w:rsidRDefault="00E26110" w:rsidP="00FE5C6A">
      <w:pPr>
        <w:pStyle w:val="a3"/>
        <w:snapToGrid w:val="0"/>
        <w:ind w:left="0" w:right="-39"/>
        <w:jc w:val="center"/>
        <w:rPr>
          <w:rFonts w:ascii="Times New Roman" w:hAnsi="Times New Roman" w:cs="Times New Roman"/>
          <w:snapToGrid w:val="0"/>
          <w:kern w:val="2"/>
        </w:rPr>
      </w:pPr>
      <w:r w:rsidRPr="00CD1DCA">
        <w:rPr>
          <w:rFonts w:ascii="Times New Roman" w:hAnsi="Times New Roman" w:cs="Times New Roman"/>
          <w:snapToGrid w:val="0"/>
          <w:kern w:val="2"/>
        </w:rPr>
        <w:t>Doctoral students in the Department shall complete the following courses:</w:t>
      </w:r>
    </w:p>
    <w:p w14:paraId="638D87E9" w14:textId="77777777" w:rsidR="00D10B6D" w:rsidRPr="00CD1DCA" w:rsidRDefault="00D10B6D" w:rsidP="00FE5C6A">
      <w:pPr>
        <w:pStyle w:val="a3"/>
        <w:snapToGrid w:val="0"/>
        <w:spacing w:before="0"/>
        <w:ind w:left="0"/>
        <w:rPr>
          <w:rFonts w:ascii="Times New Roman" w:hAnsi="Times New Roman" w:cs="Times New Roman"/>
          <w:snapToGrid w:val="0"/>
          <w:kern w:val="2"/>
          <w:sz w:val="13"/>
        </w:rPr>
      </w:pP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20"/>
        <w:gridCol w:w="4880"/>
      </w:tblGrid>
      <w:tr w:rsidR="00D10B6D" w:rsidRPr="00CD1DCA" w14:paraId="3F25013C" w14:textId="77777777" w:rsidTr="005D65A4">
        <w:trPr>
          <w:trHeight w:val="361"/>
        </w:trPr>
        <w:tc>
          <w:tcPr>
            <w:tcW w:w="2320" w:type="dxa"/>
            <w:tcBorders>
              <w:bottom w:val="single" w:sz="6" w:space="0" w:color="000000"/>
              <w:right w:val="single" w:sz="6" w:space="0" w:color="000000"/>
            </w:tcBorders>
          </w:tcPr>
          <w:p w14:paraId="47A3CF7C" w14:textId="2921E92E" w:rsidR="00D10B6D" w:rsidRPr="00CD1DCA" w:rsidRDefault="005D65A4"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Course division</w:t>
            </w:r>
          </w:p>
        </w:tc>
        <w:tc>
          <w:tcPr>
            <w:tcW w:w="4880" w:type="dxa"/>
            <w:tcBorders>
              <w:left w:val="single" w:sz="6" w:space="0" w:color="000000"/>
              <w:bottom w:val="single" w:sz="6" w:space="0" w:color="000000"/>
            </w:tcBorders>
          </w:tcPr>
          <w:p w14:paraId="725B99B7" w14:textId="3E09B8AB" w:rsidR="00D10B6D" w:rsidRPr="00CD1DCA" w:rsidRDefault="005D65A4"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Required credits</w:t>
            </w:r>
          </w:p>
        </w:tc>
      </w:tr>
      <w:tr w:rsidR="00D10B6D" w:rsidRPr="00CD1DCA" w14:paraId="6CF084B1" w14:textId="77777777" w:rsidTr="005D65A4">
        <w:trPr>
          <w:trHeight w:val="311"/>
        </w:trPr>
        <w:tc>
          <w:tcPr>
            <w:tcW w:w="2320" w:type="dxa"/>
            <w:tcBorders>
              <w:top w:val="single" w:sz="6" w:space="0" w:color="000000"/>
              <w:bottom w:val="single" w:sz="6" w:space="0" w:color="000000"/>
              <w:right w:val="single" w:sz="6" w:space="0" w:color="000000"/>
            </w:tcBorders>
          </w:tcPr>
          <w:p w14:paraId="09AD291A" w14:textId="052358FC" w:rsidR="00D10B6D" w:rsidRPr="00CD1DCA" w:rsidRDefault="005D65A4"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w:t>
            </w:r>
            <w:r w:rsidRPr="00CD1DCA">
              <w:rPr>
                <w:rFonts w:ascii="Times New Roman" w:eastAsia="Times New Roman" w:hAnsi="Times New Roman" w:cs="Times New Roman"/>
                <w:snapToGrid w:val="0"/>
                <w:kern w:val="2"/>
              </w:rPr>
              <w:t>400</w:t>
            </w:r>
            <w:r w:rsidRPr="00CD1DCA">
              <w:rPr>
                <w:rFonts w:ascii="Times New Roman" w:hAnsi="Times New Roman" w:cs="Times New Roman"/>
                <w:snapToGrid w:val="0"/>
                <w:kern w:val="2"/>
              </w:rPr>
              <w:t>]</w:t>
            </w:r>
            <w:r w:rsidRPr="00CD1DCA">
              <w:rPr>
                <w:rFonts w:ascii="Times New Roman" w:eastAsia="Times New Roman" w:hAnsi="Times New Roman" w:cs="Times New Roman"/>
                <w:snapToGrid w:val="0"/>
                <w:kern w:val="2"/>
              </w:rPr>
              <w:t xml:space="preserve"> –</w:t>
            </w:r>
            <w:r w:rsidRPr="00CD1DCA">
              <w:rPr>
                <w:rFonts w:ascii="Times New Roman" w:hAnsi="Times New Roman" w:cs="Times New Roman"/>
                <w:snapToGrid w:val="0"/>
                <w:kern w:val="2"/>
              </w:rPr>
              <w:t xml:space="preserve"> [</w:t>
            </w:r>
            <w:r w:rsidRPr="00CD1DCA">
              <w:rPr>
                <w:rFonts w:ascii="Times New Roman" w:eastAsia="Times New Roman" w:hAnsi="Times New Roman" w:cs="Times New Roman"/>
                <w:snapToGrid w:val="0"/>
                <w:kern w:val="2"/>
              </w:rPr>
              <w:t>499</w:t>
            </w:r>
            <w:r w:rsidRPr="00CD1DCA">
              <w:rPr>
                <w:rFonts w:ascii="Times New Roman" w:hAnsi="Times New Roman" w:cs="Times New Roman"/>
                <w:snapToGrid w:val="0"/>
                <w:kern w:val="2"/>
              </w:rPr>
              <w:t>]</w:t>
            </w:r>
          </w:p>
        </w:tc>
        <w:tc>
          <w:tcPr>
            <w:tcW w:w="4880" w:type="dxa"/>
            <w:tcBorders>
              <w:top w:val="single" w:sz="6" w:space="0" w:color="000000"/>
              <w:left w:val="single" w:sz="6" w:space="0" w:color="000000"/>
              <w:bottom w:val="single" w:sz="6" w:space="0" w:color="000000"/>
            </w:tcBorders>
          </w:tcPr>
          <w:p w14:paraId="530E76CD" w14:textId="601EAD6A" w:rsidR="00D10B6D" w:rsidRPr="00C967AC" w:rsidRDefault="005D65A4" w:rsidP="00FE5C6A">
            <w:pPr>
              <w:pStyle w:val="TableParagraph"/>
              <w:snapToGrid w:val="0"/>
              <w:jc w:val="center"/>
              <w:rPr>
                <w:rFonts w:ascii="Times New Roman" w:hAnsi="Times New Roman" w:cs="Times New Roman"/>
                <w:snapToGrid w:val="0"/>
                <w:kern w:val="2"/>
              </w:rPr>
            </w:pPr>
            <w:r w:rsidRPr="00D00956">
              <w:rPr>
                <w:rFonts w:ascii="Times New Roman" w:hAnsi="Times New Roman" w:cs="Times New Roman"/>
                <w:snapToGrid w:val="0"/>
                <w:kern w:val="2"/>
              </w:rPr>
              <w:t>See required credits for each course type</w:t>
            </w:r>
          </w:p>
        </w:tc>
      </w:tr>
      <w:tr w:rsidR="00D10B6D" w:rsidRPr="00CD1DCA" w14:paraId="21A8E40F" w14:textId="77777777" w:rsidTr="005D65A4">
        <w:trPr>
          <w:trHeight w:val="311"/>
        </w:trPr>
        <w:tc>
          <w:tcPr>
            <w:tcW w:w="2320" w:type="dxa"/>
            <w:tcBorders>
              <w:top w:val="single" w:sz="6" w:space="0" w:color="000000"/>
              <w:right w:val="single" w:sz="6" w:space="0" w:color="000000"/>
            </w:tcBorders>
          </w:tcPr>
          <w:p w14:paraId="621F5B8E" w14:textId="620ED562" w:rsidR="00D10B6D" w:rsidRPr="00CD1DCA" w:rsidRDefault="005D65A4"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w:t>
            </w:r>
            <w:r w:rsidRPr="00CD1DCA">
              <w:rPr>
                <w:rFonts w:ascii="Times New Roman" w:eastAsia="Times New Roman" w:hAnsi="Times New Roman" w:cs="Times New Roman"/>
                <w:snapToGrid w:val="0"/>
                <w:kern w:val="2"/>
              </w:rPr>
              <w:t>500</w:t>
            </w:r>
            <w:r w:rsidRPr="00CD1DCA">
              <w:rPr>
                <w:rFonts w:ascii="Times New Roman" w:hAnsi="Times New Roman" w:cs="Times New Roman"/>
                <w:snapToGrid w:val="0"/>
                <w:kern w:val="2"/>
              </w:rPr>
              <w:t>]</w:t>
            </w:r>
            <w:r w:rsidRPr="00CD1DCA">
              <w:rPr>
                <w:rFonts w:ascii="Times New Roman" w:eastAsia="Times New Roman" w:hAnsi="Times New Roman" w:cs="Times New Roman"/>
                <w:snapToGrid w:val="0"/>
                <w:kern w:val="2"/>
              </w:rPr>
              <w:t xml:space="preserve"> –</w:t>
            </w:r>
            <w:r w:rsidRPr="00CD1DCA">
              <w:rPr>
                <w:rFonts w:ascii="Times New Roman" w:hAnsi="Times New Roman" w:cs="Times New Roman"/>
                <w:snapToGrid w:val="0"/>
                <w:kern w:val="2"/>
              </w:rPr>
              <w:t xml:space="preserve"> [</w:t>
            </w:r>
            <w:r w:rsidRPr="00CD1DCA">
              <w:rPr>
                <w:rFonts w:ascii="Times New Roman" w:eastAsia="Times New Roman" w:hAnsi="Times New Roman" w:cs="Times New Roman"/>
                <w:snapToGrid w:val="0"/>
                <w:kern w:val="2"/>
              </w:rPr>
              <w:t>599</w:t>
            </w:r>
            <w:r w:rsidRPr="00CD1DCA">
              <w:rPr>
                <w:rFonts w:ascii="Times New Roman" w:hAnsi="Times New Roman" w:cs="Times New Roman"/>
                <w:snapToGrid w:val="0"/>
                <w:kern w:val="2"/>
              </w:rPr>
              <w:t>]</w:t>
            </w:r>
          </w:p>
        </w:tc>
        <w:tc>
          <w:tcPr>
            <w:tcW w:w="4880" w:type="dxa"/>
            <w:tcBorders>
              <w:top w:val="single" w:sz="6" w:space="0" w:color="000000"/>
              <w:left w:val="single" w:sz="6" w:space="0" w:color="000000"/>
            </w:tcBorders>
          </w:tcPr>
          <w:p w14:paraId="68084E18" w14:textId="2610BBDB" w:rsidR="00D10B6D" w:rsidRPr="00C967AC" w:rsidRDefault="005D65A4" w:rsidP="00FE5C6A">
            <w:pPr>
              <w:pStyle w:val="TableParagraph"/>
              <w:snapToGrid w:val="0"/>
              <w:jc w:val="center"/>
              <w:rPr>
                <w:rFonts w:ascii="Times New Roman" w:hAnsi="Times New Roman" w:cs="Times New Roman"/>
                <w:snapToGrid w:val="0"/>
                <w:kern w:val="2"/>
              </w:rPr>
            </w:pPr>
            <w:r w:rsidRPr="00D00956">
              <w:rPr>
                <w:rFonts w:ascii="Times New Roman" w:hAnsi="Times New Roman" w:cs="Times New Roman"/>
                <w:snapToGrid w:val="0"/>
                <w:kern w:val="2"/>
              </w:rPr>
              <w:t>See required credits for each course type</w:t>
            </w:r>
          </w:p>
        </w:tc>
      </w:tr>
    </w:tbl>
    <w:p w14:paraId="6741D828" w14:textId="77777777" w:rsidR="00D10B6D" w:rsidRPr="00CD1DCA" w:rsidRDefault="00D10B6D" w:rsidP="00FE5C6A">
      <w:pPr>
        <w:pStyle w:val="a3"/>
        <w:snapToGrid w:val="0"/>
        <w:spacing w:before="0"/>
        <w:ind w:left="0"/>
        <w:rPr>
          <w:rFonts w:ascii="Times New Roman" w:hAnsi="Times New Roman" w:cs="Times New Roman"/>
          <w:snapToGrid w:val="0"/>
          <w:kern w:val="2"/>
          <w:sz w:val="20"/>
        </w:rPr>
      </w:pPr>
    </w:p>
    <w:p w14:paraId="640E6606" w14:textId="77777777" w:rsidR="00D10B6D" w:rsidRPr="00CD1DCA" w:rsidRDefault="00D10B6D" w:rsidP="00FE5C6A">
      <w:pPr>
        <w:pStyle w:val="a3"/>
        <w:snapToGrid w:val="0"/>
        <w:spacing w:before="0"/>
        <w:ind w:left="0"/>
        <w:rPr>
          <w:rFonts w:ascii="Times New Roman" w:hAnsi="Times New Roman" w:cs="Times New Roman"/>
          <w:snapToGrid w:val="0"/>
          <w:kern w:val="2"/>
          <w:sz w:val="20"/>
        </w:rPr>
      </w:pPr>
    </w:p>
    <w:p w14:paraId="176CD8D0" w14:textId="77777777" w:rsidR="00D10B6D" w:rsidRPr="00CD1DCA" w:rsidRDefault="00D10B6D" w:rsidP="00FE5C6A">
      <w:pPr>
        <w:pStyle w:val="a3"/>
        <w:snapToGrid w:val="0"/>
        <w:spacing w:before="0"/>
        <w:ind w:left="0"/>
        <w:rPr>
          <w:rFonts w:ascii="Times New Roman" w:hAnsi="Times New Roman" w:cs="Times New Roman"/>
          <w:snapToGrid w:val="0"/>
          <w:kern w:val="2"/>
          <w:sz w:val="17"/>
        </w:rPr>
      </w:pPr>
    </w:p>
    <w:tbl>
      <w:tblPr>
        <w:tblW w:w="0" w:type="auto"/>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10"/>
        <w:gridCol w:w="1984"/>
        <w:gridCol w:w="1560"/>
        <w:gridCol w:w="2268"/>
      </w:tblGrid>
      <w:tr w:rsidR="00D10B6D" w:rsidRPr="00CD1DCA" w14:paraId="42DA841C" w14:textId="77777777" w:rsidTr="005D65A4">
        <w:trPr>
          <w:trHeight w:val="721"/>
        </w:trPr>
        <w:tc>
          <w:tcPr>
            <w:tcW w:w="2410" w:type="dxa"/>
            <w:tcBorders>
              <w:bottom w:val="single" w:sz="6" w:space="0" w:color="000000"/>
              <w:right w:val="single" w:sz="6" w:space="0" w:color="000000"/>
            </w:tcBorders>
            <w:vAlign w:val="center"/>
          </w:tcPr>
          <w:p w14:paraId="64B2900E" w14:textId="4574E99A" w:rsidR="00D10B6D" w:rsidRPr="00CD1DCA" w:rsidRDefault="005D65A4"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Effective from</w:t>
            </w:r>
          </w:p>
        </w:tc>
        <w:tc>
          <w:tcPr>
            <w:tcW w:w="1984" w:type="dxa"/>
            <w:tcBorders>
              <w:left w:val="single" w:sz="6" w:space="0" w:color="000000"/>
              <w:bottom w:val="single" w:sz="6" w:space="0" w:color="000000"/>
              <w:right w:val="single" w:sz="6" w:space="0" w:color="000000"/>
            </w:tcBorders>
            <w:vAlign w:val="center"/>
          </w:tcPr>
          <w:p w14:paraId="314D46E6" w14:textId="5C191AE2" w:rsidR="00D10B6D" w:rsidRPr="00CD1DCA" w:rsidRDefault="005D65A4"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Compulsory credits</w:t>
            </w:r>
          </w:p>
        </w:tc>
        <w:tc>
          <w:tcPr>
            <w:tcW w:w="1560" w:type="dxa"/>
            <w:tcBorders>
              <w:left w:val="single" w:sz="6" w:space="0" w:color="000000"/>
              <w:bottom w:val="single" w:sz="6" w:space="0" w:color="000000"/>
              <w:right w:val="single" w:sz="6" w:space="0" w:color="000000"/>
            </w:tcBorders>
            <w:vAlign w:val="center"/>
          </w:tcPr>
          <w:p w14:paraId="7A4DFE28" w14:textId="4CA3EB0D" w:rsidR="00D10B6D" w:rsidRPr="00CD1DCA" w:rsidRDefault="005D65A4"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Elective credits</w:t>
            </w:r>
          </w:p>
        </w:tc>
        <w:tc>
          <w:tcPr>
            <w:tcW w:w="2268" w:type="dxa"/>
            <w:tcBorders>
              <w:left w:val="single" w:sz="6" w:space="0" w:color="000000"/>
              <w:bottom w:val="single" w:sz="6" w:space="0" w:color="000000"/>
            </w:tcBorders>
            <w:vAlign w:val="center"/>
          </w:tcPr>
          <w:p w14:paraId="61C7A38F" w14:textId="4DAC3B6E" w:rsidR="00D10B6D" w:rsidRPr="00CD1DCA" w:rsidRDefault="005D65A4"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Minimum credits required for graduation</w:t>
            </w:r>
          </w:p>
        </w:tc>
      </w:tr>
      <w:tr w:rsidR="00D10B6D" w:rsidRPr="00CD1DCA" w14:paraId="42683C5F" w14:textId="77777777" w:rsidTr="005D65A4">
        <w:trPr>
          <w:trHeight w:val="359"/>
        </w:trPr>
        <w:tc>
          <w:tcPr>
            <w:tcW w:w="2410" w:type="dxa"/>
            <w:tcBorders>
              <w:top w:val="single" w:sz="6" w:space="0" w:color="000000"/>
              <w:right w:val="single" w:sz="6" w:space="0" w:color="000000"/>
            </w:tcBorders>
            <w:vAlign w:val="center"/>
          </w:tcPr>
          <w:p w14:paraId="540AF3DF" w14:textId="5F0E3748" w:rsidR="00D10B6D" w:rsidRPr="00CD1DCA" w:rsidRDefault="005D65A4"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color w:val="FF0000"/>
                <w:kern w:val="2"/>
              </w:rPr>
              <w:t>Academic Year 2022–23</w:t>
            </w:r>
          </w:p>
        </w:tc>
        <w:tc>
          <w:tcPr>
            <w:tcW w:w="1984" w:type="dxa"/>
            <w:tcBorders>
              <w:top w:val="single" w:sz="6" w:space="0" w:color="000000"/>
              <w:left w:val="single" w:sz="6" w:space="0" w:color="000000"/>
              <w:right w:val="single" w:sz="6" w:space="0" w:color="000000"/>
            </w:tcBorders>
            <w:vAlign w:val="center"/>
          </w:tcPr>
          <w:p w14:paraId="433A99B6" w14:textId="4699C67E"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eastAsia="Times New Roman" w:hAnsi="Times New Roman" w:cs="Times New Roman"/>
                <w:snapToGrid w:val="0"/>
                <w:kern w:val="2"/>
              </w:rPr>
              <w:t>10</w:t>
            </w:r>
          </w:p>
        </w:tc>
        <w:tc>
          <w:tcPr>
            <w:tcW w:w="1560" w:type="dxa"/>
            <w:tcBorders>
              <w:top w:val="single" w:sz="6" w:space="0" w:color="000000"/>
              <w:left w:val="single" w:sz="6" w:space="0" w:color="000000"/>
              <w:right w:val="single" w:sz="6" w:space="0" w:color="000000"/>
            </w:tcBorders>
            <w:vAlign w:val="center"/>
          </w:tcPr>
          <w:p w14:paraId="3A27C3F1" w14:textId="1292A0EC"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eastAsia="Times New Roman" w:hAnsi="Times New Roman" w:cs="Times New Roman"/>
                <w:snapToGrid w:val="0"/>
                <w:color w:val="FF0000"/>
                <w:kern w:val="2"/>
              </w:rPr>
              <w:t>18</w:t>
            </w:r>
          </w:p>
        </w:tc>
        <w:tc>
          <w:tcPr>
            <w:tcW w:w="2268" w:type="dxa"/>
            <w:tcBorders>
              <w:top w:val="single" w:sz="6" w:space="0" w:color="000000"/>
              <w:left w:val="single" w:sz="6" w:space="0" w:color="000000"/>
            </w:tcBorders>
            <w:vAlign w:val="center"/>
          </w:tcPr>
          <w:p w14:paraId="2294D2D0"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color w:val="FF0000"/>
                <w:kern w:val="2"/>
              </w:rPr>
              <w:t>28</w:t>
            </w:r>
          </w:p>
        </w:tc>
      </w:tr>
    </w:tbl>
    <w:p w14:paraId="33E0D4F1" w14:textId="77777777" w:rsidR="00D10B6D" w:rsidRPr="00CD1DCA" w:rsidRDefault="00D10B6D" w:rsidP="00FE5C6A">
      <w:pPr>
        <w:pStyle w:val="a3"/>
        <w:snapToGrid w:val="0"/>
        <w:spacing w:before="0"/>
        <w:ind w:left="0"/>
        <w:rPr>
          <w:rFonts w:ascii="Times New Roman" w:hAnsi="Times New Roman" w:cs="Times New Roman"/>
          <w:snapToGrid w:val="0"/>
          <w:kern w:val="2"/>
        </w:rPr>
      </w:pPr>
    </w:p>
    <w:p w14:paraId="5355DF84" w14:textId="11E33B07" w:rsidR="00D10B6D" w:rsidRPr="00CD1DCA" w:rsidRDefault="0063575E" w:rsidP="00FE5C6A">
      <w:pPr>
        <w:snapToGrid w:val="0"/>
        <w:ind w:left="120"/>
        <w:rPr>
          <w:rFonts w:ascii="Times New Roman" w:hAnsi="Times New Roman" w:cs="Times New Roman"/>
          <w:b/>
          <w:snapToGrid w:val="0"/>
          <w:kern w:val="2"/>
          <w:sz w:val="28"/>
        </w:rPr>
      </w:pPr>
      <w:r w:rsidRPr="00CD1DCA">
        <w:rPr>
          <w:rFonts w:ascii="Times New Roman" w:hAnsi="Times New Roman" w:cs="Times New Roman"/>
          <w:b/>
          <w:snapToGrid w:val="0"/>
          <w:kern w:val="2"/>
          <w:sz w:val="24"/>
          <w:szCs w:val="24"/>
        </w:rPr>
        <w:t xml:space="preserve">1. Departmental core compulsory courses: </w:t>
      </w:r>
      <w:r w:rsidRPr="00CD1DCA">
        <w:rPr>
          <w:rFonts w:ascii="Times New Roman" w:eastAsia="Times New Roman" w:hAnsi="Times New Roman" w:cs="Times New Roman"/>
          <w:b/>
          <w:snapToGrid w:val="0"/>
          <w:kern w:val="2"/>
          <w:sz w:val="24"/>
          <w:szCs w:val="24"/>
          <w:u w:val="thick"/>
        </w:rPr>
        <w:t>10</w:t>
      </w:r>
      <w:r w:rsidRPr="00CD1DCA">
        <w:rPr>
          <w:rFonts w:ascii="Times New Roman" w:eastAsia="Times New Roman" w:hAnsi="Times New Roman" w:cs="Times New Roman"/>
          <w:b/>
          <w:snapToGrid w:val="0"/>
          <w:kern w:val="2"/>
          <w:sz w:val="24"/>
          <w:szCs w:val="24"/>
        </w:rPr>
        <w:t xml:space="preserve"> credits</w:t>
      </w:r>
    </w:p>
    <w:p w14:paraId="206CAD1D" w14:textId="77777777" w:rsidR="00D10B6D" w:rsidRPr="00CD1DCA" w:rsidRDefault="00D10B6D" w:rsidP="00FE5C6A">
      <w:pPr>
        <w:pStyle w:val="a3"/>
        <w:snapToGrid w:val="0"/>
        <w:spacing w:before="0"/>
        <w:ind w:left="0"/>
        <w:rPr>
          <w:rFonts w:ascii="Times New Roman" w:hAnsi="Times New Roman" w:cs="Times New Roman"/>
          <w:b/>
          <w:snapToGrid w:val="0"/>
          <w:kern w:val="2"/>
          <w:sz w:val="11"/>
        </w:rPr>
      </w:pPr>
    </w:p>
    <w:tbl>
      <w:tblPr>
        <w:tblW w:w="8669" w:type="dxa"/>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1"/>
        <w:gridCol w:w="850"/>
        <w:gridCol w:w="4536"/>
        <w:gridCol w:w="567"/>
        <w:gridCol w:w="426"/>
        <w:gridCol w:w="708"/>
        <w:gridCol w:w="851"/>
      </w:tblGrid>
      <w:tr w:rsidR="00D10B6D" w:rsidRPr="00CD1DCA" w14:paraId="3DFF1DB4" w14:textId="77777777" w:rsidTr="003E6F8B">
        <w:trPr>
          <w:trHeight w:val="343"/>
        </w:trPr>
        <w:tc>
          <w:tcPr>
            <w:tcW w:w="731" w:type="dxa"/>
            <w:vMerge w:val="restart"/>
            <w:tcBorders>
              <w:right w:val="single" w:sz="6" w:space="0" w:color="000000"/>
            </w:tcBorders>
            <w:vAlign w:val="center"/>
          </w:tcPr>
          <w:p w14:paraId="3BC8B920" w14:textId="6D49C16F" w:rsidR="00D10B6D" w:rsidRPr="00CD1DCA" w:rsidRDefault="003E6F8B" w:rsidP="00FE5C6A">
            <w:pPr>
              <w:pStyle w:val="TableParagraph"/>
              <w:tabs>
                <w:tab w:val="left" w:pos="560"/>
              </w:tabs>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Course division</w:t>
            </w:r>
          </w:p>
        </w:tc>
        <w:tc>
          <w:tcPr>
            <w:tcW w:w="850" w:type="dxa"/>
            <w:vMerge w:val="restart"/>
            <w:tcBorders>
              <w:left w:val="single" w:sz="6" w:space="0" w:color="000000"/>
              <w:right w:val="single" w:sz="6" w:space="0" w:color="000000"/>
            </w:tcBorders>
            <w:vAlign w:val="center"/>
          </w:tcPr>
          <w:p w14:paraId="35F1E763" w14:textId="04E6197D" w:rsidR="00D10B6D" w:rsidRPr="00CD1DCA" w:rsidRDefault="003E6F8B" w:rsidP="00FE5C6A">
            <w:pPr>
              <w:pStyle w:val="TableParagraph"/>
              <w:snapToGrid w:val="0"/>
              <w:jc w:val="center"/>
              <w:rPr>
                <w:rFonts w:ascii="Times New Roman" w:hAnsi="Times New Roman" w:cs="Times New Roman"/>
                <w:bCs/>
                <w:snapToGrid w:val="0"/>
                <w:kern w:val="2"/>
              </w:rPr>
            </w:pPr>
            <w:r w:rsidRPr="00CD1DCA">
              <w:rPr>
                <w:rFonts w:ascii="Times New Roman" w:hAnsi="Times New Roman" w:cs="Times New Roman"/>
                <w:bCs/>
                <w:snapToGrid w:val="0"/>
                <w:kern w:val="2"/>
              </w:rPr>
              <w:t>Course code</w:t>
            </w:r>
          </w:p>
        </w:tc>
        <w:tc>
          <w:tcPr>
            <w:tcW w:w="4536" w:type="dxa"/>
            <w:vMerge w:val="restart"/>
            <w:tcBorders>
              <w:left w:val="single" w:sz="6" w:space="0" w:color="000000"/>
              <w:right w:val="single" w:sz="6" w:space="0" w:color="000000"/>
            </w:tcBorders>
            <w:vAlign w:val="center"/>
          </w:tcPr>
          <w:p w14:paraId="5BCA6137" w14:textId="2ADD5E07" w:rsidR="00D10B6D" w:rsidRPr="00CD1DCA" w:rsidRDefault="003E6F8B" w:rsidP="00FE5C6A">
            <w:pPr>
              <w:pStyle w:val="TableParagraph"/>
              <w:tabs>
                <w:tab w:val="left" w:pos="978"/>
                <w:tab w:val="left" w:pos="1844"/>
                <w:tab w:val="left" w:pos="2708"/>
              </w:tabs>
              <w:snapToGrid w:val="0"/>
              <w:jc w:val="center"/>
              <w:rPr>
                <w:rFonts w:ascii="Times New Roman" w:hAnsi="Times New Roman" w:cs="Times New Roman"/>
                <w:bCs/>
                <w:snapToGrid w:val="0"/>
                <w:kern w:val="2"/>
              </w:rPr>
            </w:pPr>
            <w:r w:rsidRPr="00CD1DCA">
              <w:rPr>
                <w:rFonts w:ascii="Times New Roman" w:hAnsi="Times New Roman" w:cs="Times New Roman"/>
                <w:bCs/>
                <w:snapToGrid w:val="0"/>
                <w:kern w:val="2"/>
              </w:rPr>
              <w:t>Course title</w:t>
            </w:r>
          </w:p>
        </w:tc>
        <w:tc>
          <w:tcPr>
            <w:tcW w:w="567" w:type="dxa"/>
            <w:vMerge w:val="restart"/>
            <w:tcBorders>
              <w:left w:val="single" w:sz="6" w:space="0" w:color="000000"/>
              <w:right w:val="single" w:sz="6" w:space="0" w:color="000000"/>
            </w:tcBorders>
            <w:vAlign w:val="center"/>
          </w:tcPr>
          <w:p w14:paraId="6D4453A6" w14:textId="57EB61FE" w:rsidR="00D10B6D" w:rsidRPr="00CD1DCA" w:rsidRDefault="003E6F8B"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Year of study</w:t>
            </w:r>
          </w:p>
        </w:tc>
        <w:tc>
          <w:tcPr>
            <w:tcW w:w="1134" w:type="dxa"/>
            <w:gridSpan w:val="2"/>
            <w:tcBorders>
              <w:left w:val="single" w:sz="6" w:space="0" w:color="000000"/>
              <w:bottom w:val="single" w:sz="6" w:space="0" w:color="000000"/>
              <w:right w:val="single" w:sz="6" w:space="0" w:color="000000"/>
            </w:tcBorders>
            <w:vAlign w:val="center"/>
          </w:tcPr>
          <w:p w14:paraId="7149FCB7" w14:textId="4E6BD441" w:rsidR="00D10B6D" w:rsidRPr="00CD1DCA" w:rsidRDefault="003E6F8B"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Credits</w:t>
            </w:r>
          </w:p>
        </w:tc>
        <w:tc>
          <w:tcPr>
            <w:tcW w:w="851" w:type="dxa"/>
            <w:vMerge w:val="restart"/>
            <w:tcBorders>
              <w:left w:val="single" w:sz="6" w:space="0" w:color="000000"/>
            </w:tcBorders>
            <w:vAlign w:val="center"/>
          </w:tcPr>
          <w:p w14:paraId="0CE4BBA3" w14:textId="572593D0" w:rsidR="00D10B6D" w:rsidRPr="00CD1DCA" w:rsidRDefault="003E6F8B" w:rsidP="00FE5C6A">
            <w:pPr>
              <w:pStyle w:val="TableParagraph"/>
              <w:tabs>
                <w:tab w:val="left" w:pos="1338"/>
              </w:tabs>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Remarks</w:t>
            </w:r>
          </w:p>
        </w:tc>
      </w:tr>
      <w:tr w:rsidR="00D10B6D" w:rsidRPr="00CD1DCA" w14:paraId="56AE7757" w14:textId="77777777" w:rsidTr="003E6F8B">
        <w:trPr>
          <w:trHeight w:val="43"/>
        </w:trPr>
        <w:tc>
          <w:tcPr>
            <w:tcW w:w="731" w:type="dxa"/>
            <w:vMerge/>
            <w:tcBorders>
              <w:top w:val="nil"/>
              <w:right w:val="single" w:sz="6" w:space="0" w:color="000000"/>
            </w:tcBorders>
            <w:vAlign w:val="center"/>
          </w:tcPr>
          <w:p w14:paraId="7F2352C9" w14:textId="77777777" w:rsidR="00D10B6D" w:rsidRPr="00CD1DCA" w:rsidRDefault="00D10B6D" w:rsidP="00FE5C6A">
            <w:pPr>
              <w:snapToGrid w:val="0"/>
              <w:jc w:val="center"/>
              <w:rPr>
                <w:rFonts w:ascii="Times New Roman" w:hAnsi="Times New Roman" w:cs="Times New Roman"/>
                <w:snapToGrid w:val="0"/>
                <w:kern w:val="2"/>
              </w:rPr>
            </w:pPr>
          </w:p>
        </w:tc>
        <w:tc>
          <w:tcPr>
            <w:tcW w:w="850" w:type="dxa"/>
            <w:vMerge/>
            <w:tcBorders>
              <w:top w:val="nil"/>
              <w:left w:val="single" w:sz="6" w:space="0" w:color="000000"/>
              <w:right w:val="single" w:sz="6" w:space="0" w:color="000000"/>
            </w:tcBorders>
            <w:vAlign w:val="center"/>
          </w:tcPr>
          <w:p w14:paraId="092BE567" w14:textId="77777777" w:rsidR="00D10B6D" w:rsidRPr="00CD1DCA" w:rsidRDefault="00D10B6D" w:rsidP="00FE5C6A">
            <w:pPr>
              <w:snapToGrid w:val="0"/>
              <w:jc w:val="center"/>
              <w:rPr>
                <w:rFonts w:ascii="Times New Roman" w:hAnsi="Times New Roman" w:cs="Times New Roman"/>
                <w:snapToGrid w:val="0"/>
                <w:kern w:val="2"/>
              </w:rPr>
            </w:pPr>
          </w:p>
        </w:tc>
        <w:tc>
          <w:tcPr>
            <w:tcW w:w="4536" w:type="dxa"/>
            <w:vMerge/>
            <w:tcBorders>
              <w:top w:val="nil"/>
              <w:left w:val="single" w:sz="6" w:space="0" w:color="000000"/>
              <w:right w:val="single" w:sz="6" w:space="0" w:color="000000"/>
            </w:tcBorders>
            <w:vAlign w:val="center"/>
          </w:tcPr>
          <w:p w14:paraId="740C67F9" w14:textId="77777777" w:rsidR="00D10B6D" w:rsidRPr="00CD1DCA" w:rsidRDefault="00D10B6D" w:rsidP="00FE5C6A">
            <w:pPr>
              <w:snapToGrid w:val="0"/>
              <w:jc w:val="center"/>
              <w:rPr>
                <w:rFonts w:ascii="Times New Roman" w:hAnsi="Times New Roman" w:cs="Times New Roman"/>
                <w:snapToGrid w:val="0"/>
                <w:kern w:val="2"/>
              </w:rPr>
            </w:pPr>
          </w:p>
        </w:tc>
        <w:tc>
          <w:tcPr>
            <w:tcW w:w="567" w:type="dxa"/>
            <w:vMerge/>
            <w:tcBorders>
              <w:top w:val="nil"/>
              <w:left w:val="single" w:sz="6" w:space="0" w:color="000000"/>
              <w:right w:val="single" w:sz="6" w:space="0" w:color="000000"/>
            </w:tcBorders>
            <w:vAlign w:val="center"/>
          </w:tcPr>
          <w:p w14:paraId="1AFDA735" w14:textId="77777777" w:rsidR="00D10B6D" w:rsidRPr="00CD1DCA" w:rsidRDefault="00D10B6D" w:rsidP="00FE5C6A">
            <w:pPr>
              <w:snapToGrid w:val="0"/>
              <w:jc w:val="center"/>
              <w:rPr>
                <w:rFonts w:ascii="Times New Roman" w:hAnsi="Times New Roman" w:cs="Times New Roman"/>
                <w:snapToGrid w:val="0"/>
                <w:kern w:val="2"/>
              </w:rPr>
            </w:pPr>
          </w:p>
        </w:tc>
        <w:tc>
          <w:tcPr>
            <w:tcW w:w="426" w:type="dxa"/>
            <w:tcBorders>
              <w:top w:val="single" w:sz="6" w:space="0" w:color="000000"/>
              <w:left w:val="single" w:sz="6" w:space="0" w:color="000000"/>
              <w:right w:val="single" w:sz="6" w:space="0" w:color="000000"/>
            </w:tcBorders>
            <w:vAlign w:val="center"/>
          </w:tcPr>
          <w:p w14:paraId="10045787" w14:textId="11A5631A" w:rsidR="00D10B6D" w:rsidRPr="00CD1DCA" w:rsidRDefault="003E6F8B"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Fall</w:t>
            </w:r>
          </w:p>
        </w:tc>
        <w:tc>
          <w:tcPr>
            <w:tcW w:w="708" w:type="dxa"/>
            <w:tcBorders>
              <w:top w:val="single" w:sz="6" w:space="0" w:color="000000"/>
              <w:left w:val="single" w:sz="6" w:space="0" w:color="000000"/>
              <w:right w:val="single" w:sz="6" w:space="0" w:color="000000"/>
            </w:tcBorders>
            <w:vAlign w:val="center"/>
          </w:tcPr>
          <w:p w14:paraId="119E7D29" w14:textId="15872007" w:rsidR="00D10B6D" w:rsidRPr="00CD1DCA" w:rsidRDefault="003E6F8B"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Spring</w:t>
            </w:r>
          </w:p>
        </w:tc>
        <w:tc>
          <w:tcPr>
            <w:tcW w:w="851" w:type="dxa"/>
            <w:vMerge/>
            <w:tcBorders>
              <w:top w:val="nil"/>
              <w:left w:val="single" w:sz="6" w:space="0" w:color="000000"/>
            </w:tcBorders>
            <w:vAlign w:val="center"/>
          </w:tcPr>
          <w:p w14:paraId="08343A55" w14:textId="77777777" w:rsidR="00D10B6D" w:rsidRPr="00CD1DCA" w:rsidRDefault="00D10B6D" w:rsidP="00FE5C6A">
            <w:pPr>
              <w:snapToGrid w:val="0"/>
              <w:jc w:val="center"/>
              <w:rPr>
                <w:rFonts w:ascii="Times New Roman" w:hAnsi="Times New Roman" w:cs="Times New Roman"/>
                <w:snapToGrid w:val="0"/>
                <w:kern w:val="2"/>
              </w:rPr>
            </w:pPr>
          </w:p>
        </w:tc>
      </w:tr>
      <w:tr w:rsidR="00D10B6D" w:rsidRPr="00CD1DCA" w14:paraId="207FF08F" w14:textId="77777777" w:rsidTr="003E6F8B">
        <w:trPr>
          <w:trHeight w:val="361"/>
        </w:trPr>
        <w:tc>
          <w:tcPr>
            <w:tcW w:w="731" w:type="dxa"/>
            <w:tcBorders>
              <w:bottom w:val="single" w:sz="6" w:space="0" w:color="000000"/>
              <w:right w:val="single" w:sz="6" w:space="0" w:color="000000"/>
            </w:tcBorders>
            <w:vAlign w:val="center"/>
          </w:tcPr>
          <w:p w14:paraId="7E2521BD"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450</w:t>
            </w:r>
          </w:p>
        </w:tc>
        <w:tc>
          <w:tcPr>
            <w:tcW w:w="850" w:type="dxa"/>
            <w:tcBorders>
              <w:left w:val="single" w:sz="6" w:space="0" w:color="000000"/>
              <w:bottom w:val="single" w:sz="6" w:space="0" w:color="000000"/>
              <w:right w:val="single" w:sz="6" w:space="0" w:color="000000"/>
            </w:tcBorders>
            <w:vAlign w:val="center"/>
          </w:tcPr>
          <w:p w14:paraId="718C4765"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IEC0014</w:t>
            </w:r>
          </w:p>
        </w:tc>
        <w:tc>
          <w:tcPr>
            <w:tcW w:w="4536" w:type="dxa"/>
            <w:tcBorders>
              <w:left w:val="single" w:sz="6" w:space="0" w:color="000000"/>
              <w:bottom w:val="single" w:sz="6" w:space="0" w:color="000000"/>
              <w:right w:val="single" w:sz="6" w:space="0" w:color="000000"/>
            </w:tcBorders>
            <w:vAlign w:val="center"/>
          </w:tcPr>
          <w:p w14:paraId="2D9BD1B9" w14:textId="1B036C78" w:rsidR="00D10B6D" w:rsidRPr="00CD1DCA" w:rsidRDefault="008A5978" w:rsidP="00FE5C6A">
            <w:pPr>
              <w:pStyle w:val="TableParagraph"/>
              <w:snapToGrid w:val="0"/>
              <w:rPr>
                <w:rFonts w:ascii="Times New Roman" w:hAnsi="Times New Roman" w:cs="Times New Roman"/>
                <w:snapToGrid w:val="0"/>
                <w:kern w:val="2"/>
              </w:rPr>
            </w:pPr>
            <w:r w:rsidRPr="00CD1DCA">
              <w:rPr>
                <w:rFonts w:ascii="Times New Roman" w:hAnsi="Times New Roman" w:cs="Times New Roman"/>
                <w:snapToGrid w:val="0"/>
                <w:kern w:val="2"/>
              </w:rPr>
              <w:t>Multivariate Statistical Analysis</w:t>
            </w:r>
          </w:p>
        </w:tc>
        <w:tc>
          <w:tcPr>
            <w:tcW w:w="567" w:type="dxa"/>
            <w:tcBorders>
              <w:left w:val="single" w:sz="6" w:space="0" w:color="000000"/>
              <w:bottom w:val="single" w:sz="6" w:space="0" w:color="000000"/>
              <w:right w:val="single" w:sz="6" w:space="0" w:color="000000"/>
            </w:tcBorders>
            <w:vAlign w:val="center"/>
          </w:tcPr>
          <w:p w14:paraId="4DC96C90" w14:textId="0BC368E8" w:rsidR="00D10B6D" w:rsidRPr="00CD1DCA" w:rsidRDefault="003E6F8B"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1</w:t>
            </w:r>
          </w:p>
        </w:tc>
        <w:tc>
          <w:tcPr>
            <w:tcW w:w="426" w:type="dxa"/>
            <w:tcBorders>
              <w:left w:val="single" w:sz="6" w:space="0" w:color="000000"/>
              <w:bottom w:val="single" w:sz="6" w:space="0" w:color="000000"/>
              <w:right w:val="single" w:sz="6" w:space="0" w:color="000000"/>
            </w:tcBorders>
            <w:vAlign w:val="center"/>
          </w:tcPr>
          <w:p w14:paraId="4356BFA8" w14:textId="77777777" w:rsidR="00D10B6D" w:rsidRPr="00CD1DCA" w:rsidRDefault="00D10B6D" w:rsidP="00FE5C6A">
            <w:pPr>
              <w:pStyle w:val="TableParagraph"/>
              <w:snapToGrid w:val="0"/>
              <w:jc w:val="center"/>
              <w:rPr>
                <w:rFonts w:ascii="Times New Roman" w:hAnsi="Times New Roman" w:cs="Times New Roman"/>
                <w:snapToGrid w:val="0"/>
                <w:kern w:val="2"/>
              </w:rPr>
            </w:pPr>
          </w:p>
        </w:tc>
        <w:tc>
          <w:tcPr>
            <w:tcW w:w="708" w:type="dxa"/>
            <w:tcBorders>
              <w:left w:val="single" w:sz="6" w:space="0" w:color="000000"/>
              <w:bottom w:val="single" w:sz="6" w:space="0" w:color="000000"/>
              <w:right w:val="single" w:sz="6" w:space="0" w:color="000000"/>
            </w:tcBorders>
            <w:vAlign w:val="center"/>
          </w:tcPr>
          <w:p w14:paraId="720366B8"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2</w:t>
            </w:r>
          </w:p>
        </w:tc>
        <w:tc>
          <w:tcPr>
            <w:tcW w:w="851" w:type="dxa"/>
            <w:tcBorders>
              <w:left w:val="single" w:sz="6" w:space="0" w:color="000000"/>
              <w:bottom w:val="single" w:sz="6" w:space="0" w:color="000000"/>
            </w:tcBorders>
            <w:vAlign w:val="center"/>
          </w:tcPr>
          <w:p w14:paraId="0788A71E" w14:textId="77777777" w:rsidR="00D10B6D" w:rsidRPr="00CD1DCA" w:rsidRDefault="00D10B6D" w:rsidP="00FE5C6A">
            <w:pPr>
              <w:pStyle w:val="TableParagraph"/>
              <w:snapToGrid w:val="0"/>
              <w:jc w:val="center"/>
              <w:rPr>
                <w:rFonts w:ascii="Times New Roman" w:hAnsi="Times New Roman" w:cs="Times New Roman"/>
                <w:snapToGrid w:val="0"/>
                <w:kern w:val="2"/>
              </w:rPr>
            </w:pPr>
          </w:p>
        </w:tc>
      </w:tr>
      <w:tr w:rsidR="00D10B6D" w:rsidRPr="00CD1DCA" w14:paraId="3483CA0B" w14:textId="77777777" w:rsidTr="003E6F8B">
        <w:trPr>
          <w:trHeight w:val="359"/>
        </w:trPr>
        <w:tc>
          <w:tcPr>
            <w:tcW w:w="731" w:type="dxa"/>
            <w:tcBorders>
              <w:top w:val="single" w:sz="6" w:space="0" w:color="000000"/>
              <w:bottom w:val="single" w:sz="6" w:space="0" w:color="000000"/>
              <w:right w:val="single" w:sz="6" w:space="0" w:color="000000"/>
            </w:tcBorders>
            <w:vAlign w:val="center"/>
          </w:tcPr>
          <w:p w14:paraId="673C5C70"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510</w:t>
            </w:r>
          </w:p>
        </w:tc>
        <w:tc>
          <w:tcPr>
            <w:tcW w:w="850" w:type="dxa"/>
            <w:tcBorders>
              <w:top w:val="single" w:sz="6" w:space="0" w:color="000000"/>
              <w:left w:val="single" w:sz="6" w:space="0" w:color="000000"/>
              <w:bottom w:val="single" w:sz="6" w:space="0" w:color="000000"/>
              <w:right w:val="single" w:sz="6" w:space="0" w:color="000000"/>
            </w:tcBorders>
            <w:vAlign w:val="center"/>
          </w:tcPr>
          <w:p w14:paraId="11B32143"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IED0117</w:t>
            </w:r>
          </w:p>
        </w:tc>
        <w:tc>
          <w:tcPr>
            <w:tcW w:w="4536" w:type="dxa"/>
            <w:tcBorders>
              <w:top w:val="single" w:sz="6" w:space="0" w:color="000000"/>
              <w:left w:val="single" w:sz="6" w:space="0" w:color="000000"/>
              <w:bottom w:val="single" w:sz="6" w:space="0" w:color="000000"/>
              <w:right w:val="single" w:sz="6" w:space="0" w:color="000000"/>
            </w:tcBorders>
            <w:vAlign w:val="center"/>
          </w:tcPr>
          <w:p w14:paraId="200FC263" w14:textId="73E6EE98" w:rsidR="00D10B6D" w:rsidRPr="00CD1DCA" w:rsidRDefault="008A5978" w:rsidP="00FE5C6A">
            <w:pPr>
              <w:pStyle w:val="TableParagraph"/>
              <w:snapToGrid w:val="0"/>
              <w:rPr>
                <w:rFonts w:ascii="Times New Roman" w:hAnsi="Times New Roman" w:cs="Times New Roman"/>
                <w:snapToGrid w:val="0"/>
                <w:kern w:val="2"/>
              </w:rPr>
            </w:pPr>
            <w:r w:rsidRPr="00CD1DCA">
              <w:rPr>
                <w:rFonts w:ascii="Times New Roman" w:hAnsi="Times New Roman" w:cs="Times New Roman"/>
                <w:snapToGrid w:val="0"/>
                <w:kern w:val="2"/>
              </w:rPr>
              <w:t>Seminar (I)</w:t>
            </w:r>
          </w:p>
        </w:tc>
        <w:tc>
          <w:tcPr>
            <w:tcW w:w="567" w:type="dxa"/>
            <w:tcBorders>
              <w:top w:val="single" w:sz="6" w:space="0" w:color="000000"/>
              <w:left w:val="single" w:sz="6" w:space="0" w:color="000000"/>
              <w:bottom w:val="single" w:sz="6" w:space="0" w:color="000000"/>
              <w:right w:val="single" w:sz="6" w:space="0" w:color="000000"/>
            </w:tcBorders>
            <w:vAlign w:val="center"/>
          </w:tcPr>
          <w:p w14:paraId="17A1088A" w14:textId="228861A5" w:rsidR="00D10B6D" w:rsidRPr="00CD1DCA" w:rsidRDefault="003E6F8B"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1</w:t>
            </w:r>
          </w:p>
        </w:tc>
        <w:tc>
          <w:tcPr>
            <w:tcW w:w="426" w:type="dxa"/>
            <w:tcBorders>
              <w:top w:val="single" w:sz="6" w:space="0" w:color="000000"/>
              <w:left w:val="single" w:sz="6" w:space="0" w:color="000000"/>
              <w:bottom w:val="single" w:sz="6" w:space="0" w:color="000000"/>
              <w:right w:val="single" w:sz="6" w:space="0" w:color="000000"/>
            </w:tcBorders>
            <w:vAlign w:val="center"/>
          </w:tcPr>
          <w:p w14:paraId="17D14EEE"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53CDCE29" w14:textId="77777777" w:rsidR="00D10B6D" w:rsidRPr="00CD1DCA" w:rsidRDefault="00D10B6D" w:rsidP="00FE5C6A">
            <w:pPr>
              <w:pStyle w:val="TableParagraph"/>
              <w:snapToGrid w:val="0"/>
              <w:jc w:val="center"/>
              <w:rPr>
                <w:rFonts w:ascii="Times New Roman" w:hAnsi="Times New Roman" w:cs="Times New Roman"/>
                <w:snapToGrid w:val="0"/>
                <w:kern w:val="2"/>
              </w:rPr>
            </w:pPr>
          </w:p>
        </w:tc>
        <w:tc>
          <w:tcPr>
            <w:tcW w:w="851" w:type="dxa"/>
            <w:tcBorders>
              <w:top w:val="single" w:sz="6" w:space="0" w:color="000000"/>
              <w:left w:val="single" w:sz="6" w:space="0" w:color="000000"/>
              <w:bottom w:val="single" w:sz="6" w:space="0" w:color="000000"/>
            </w:tcBorders>
            <w:vAlign w:val="center"/>
          </w:tcPr>
          <w:p w14:paraId="196AE299" w14:textId="77777777" w:rsidR="00D10B6D" w:rsidRPr="00CD1DCA" w:rsidRDefault="00D10B6D" w:rsidP="00FE5C6A">
            <w:pPr>
              <w:pStyle w:val="TableParagraph"/>
              <w:snapToGrid w:val="0"/>
              <w:jc w:val="center"/>
              <w:rPr>
                <w:rFonts w:ascii="Times New Roman" w:hAnsi="Times New Roman" w:cs="Times New Roman"/>
                <w:snapToGrid w:val="0"/>
                <w:kern w:val="2"/>
              </w:rPr>
            </w:pPr>
          </w:p>
        </w:tc>
      </w:tr>
      <w:tr w:rsidR="00D10B6D" w:rsidRPr="00CD1DCA" w14:paraId="590F6C34" w14:textId="77777777" w:rsidTr="003E6F8B">
        <w:trPr>
          <w:trHeight w:val="359"/>
        </w:trPr>
        <w:tc>
          <w:tcPr>
            <w:tcW w:w="731" w:type="dxa"/>
            <w:tcBorders>
              <w:top w:val="single" w:sz="6" w:space="0" w:color="000000"/>
              <w:bottom w:val="single" w:sz="6" w:space="0" w:color="000000"/>
              <w:right w:val="single" w:sz="6" w:space="0" w:color="000000"/>
            </w:tcBorders>
            <w:vAlign w:val="center"/>
          </w:tcPr>
          <w:p w14:paraId="3EEAE642"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510</w:t>
            </w:r>
          </w:p>
        </w:tc>
        <w:tc>
          <w:tcPr>
            <w:tcW w:w="850" w:type="dxa"/>
            <w:tcBorders>
              <w:top w:val="single" w:sz="6" w:space="0" w:color="000000"/>
              <w:left w:val="single" w:sz="6" w:space="0" w:color="000000"/>
              <w:bottom w:val="single" w:sz="6" w:space="0" w:color="000000"/>
              <w:right w:val="single" w:sz="6" w:space="0" w:color="000000"/>
            </w:tcBorders>
            <w:vAlign w:val="center"/>
          </w:tcPr>
          <w:p w14:paraId="549038C8"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IED0018</w:t>
            </w:r>
          </w:p>
        </w:tc>
        <w:tc>
          <w:tcPr>
            <w:tcW w:w="4536" w:type="dxa"/>
            <w:tcBorders>
              <w:top w:val="single" w:sz="6" w:space="0" w:color="000000"/>
              <w:left w:val="single" w:sz="6" w:space="0" w:color="000000"/>
              <w:bottom w:val="single" w:sz="6" w:space="0" w:color="000000"/>
              <w:right w:val="single" w:sz="6" w:space="0" w:color="000000"/>
            </w:tcBorders>
            <w:vAlign w:val="center"/>
          </w:tcPr>
          <w:p w14:paraId="3BDF4372" w14:textId="74C75C3E" w:rsidR="00D10B6D" w:rsidRPr="00CD1DCA" w:rsidRDefault="008A5978" w:rsidP="00FE5C6A">
            <w:pPr>
              <w:pStyle w:val="TableParagraph"/>
              <w:snapToGrid w:val="0"/>
              <w:rPr>
                <w:rFonts w:ascii="Times New Roman" w:hAnsi="Times New Roman" w:cs="Times New Roman"/>
                <w:snapToGrid w:val="0"/>
                <w:kern w:val="2"/>
              </w:rPr>
            </w:pPr>
            <w:r w:rsidRPr="00CD1DCA">
              <w:rPr>
                <w:rFonts w:ascii="Times New Roman" w:hAnsi="Times New Roman" w:cs="Times New Roman"/>
                <w:snapToGrid w:val="0"/>
                <w:kern w:val="2"/>
              </w:rPr>
              <w:t>Seminar (II)</w:t>
            </w:r>
          </w:p>
        </w:tc>
        <w:tc>
          <w:tcPr>
            <w:tcW w:w="567" w:type="dxa"/>
            <w:tcBorders>
              <w:top w:val="single" w:sz="6" w:space="0" w:color="000000"/>
              <w:left w:val="single" w:sz="6" w:space="0" w:color="000000"/>
              <w:bottom w:val="single" w:sz="6" w:space="0" w:color="000000"/>
              <w:right w:val="single" w:sz="6" w:space="0" w:color="000000"/>
            </w:tcBorders>
            <w:vAlign w:val="center"/>
          </w:tcPr>
          <w:p w14:paraId="7F2B50BD" w14:textId="3662E531" w:rsidR="00D10B6D" w:rsidRPr="00CD1DCA" w:rsidRDefault="003E6F8B"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1</w:t>
            </w:r>
          </w:p>
        </w:tc>
        <w:tc>
          <w:tcPr>
            <w:tcW w:w="426" w:type="dxa"/>
            <w:tcBorders>
              <w:top w:val="single" w:sz="6" w:space="0" w:color="000000"/>
              <w:left w:val="single" w:sz="6" w:space="0" w:color="000000"/>
              <w:bottom w:val="single" w:sz="6" w:space="0" w:color="000000"/>
              <w:right w:val="single" w:sz="6" w:space="0" w:color="000000"/>
            </w:tcBorders>
            <w:vAlign w:val="center"/>
          </w:tcPr>
          <w:p w14:paraId="3BC56B2E" w14:textId="77777777" w:rsidR="00D10B6D" w:rsidRPr="00CD1DCA" w:rsidRDefault="00D10B6D" w:rsidP="00FE5C6A">
            <w:pPr>
              <w:pStyle w:val="TableParagraph"/>
              <w:snapToGrid w:val="0"/>
              <w:jc w:val="center"/>
              <w:rPr>
                <w:rFonts w:ascii="Times New Roman" w:hAnsi="Times New Roman" w:cs="Times New Roman"/>
                <w:snapToGrid w:val="0"/>
                <w:kern w:val="2"/>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1FAD9BC1"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1</w:t>
            </w:r>
          </w:p>
        </w:tc>
        <w:tc>
          <w:tcPr>
            <w:tcW w:w="851" w:type="dxa"/>
            <w:tcBorders>
              <w:top w:val="single" w:sz="6" w:space="0" w:color="000000"/>
              <w:left w:val="single" w:sz="6" w:space="0" w:color="000000"/>
              <w:bottom w:val="single" w:sz="6" w:space="0" w:color="000000"/>
            </w:tcBorders>
            <w:vAlign w:val="center"/>
          </w:tcPr>
          <w:p w14:paraId="623CFEFF" w14:textId="77777777" w:rsidR="00D10B6D" w:rsidRPr="00CD1DCA" w:rsidRDefault="00D10B6D" w:rsidP="00FE5C6A">
            <w:pPr>
              <w:pStyle w:val="TableParagraph"/>
              <w:snapToGrid w:val="0"/>
              <w:jc w:val="center"/>
              <w:rPr>
                <w:rFonts w:ascii="Times New Roman" w:hAnsi="Times New Roman" w:cs="Times New Roman"/>
                <w:snapToGrid w:val="0"/>
                <w:kern w:val="2"/>
              </w:rPr>
            </w:pPr>
          </w:p>
        </w:tc>
      </w:tr>
      <w:tr w:rsidR="00D10B6D" w:rsidRPr="00CD1DCA" w14:paraId="535890FC" w14:textId="77777777" w:rsidTr="003E6F8B">
        <w:trPr>
          <w:trHeight w:val="361"/>
        </w:trPr>
        <w:tc>
          <w:tcPr>
            <w:tcW w:w="731" w:type="dxa"/>
            <w:tcBorders>
              <w:top w:val="single" w:sz="6" w:space="0" w:color="000000"/>
              <w:bottom w:val="single" w:sz="6" w:space="0" w:color="000000"/>
              <w:right w:val="single" w:sz="6" w:space="0" w:color="000000"/>
            </w:tcBorders>
            <w:vAlign w:val="center"/>
          </w:tcPr>
          <w:p w14:paraId="3FB6F27D"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510</w:t>
            </w:r>
          </w:p>
        </w:tc>
        <w:tc>
          <w:tcPr>
            <w:tcW w:w="850" w:type="dxa"/>
            <w:tcBorders>
              <w:top w:val="single" w:sz="6" w:space="0" w:color="000000"/>
              <w:left w:val="single" w:sz="6" w:space="0" w:color="000000"/>
              <w:bottom w:val="single" w:sz="6" w:space="0" w:color="000000"/>
              <w:right w:val="single" w:sz="6" w:space="0" w:color="000000"/>
            </w:tcBorders>
            <w:vAlign w:val="center"/>
          </w:tcPr>
          <w:p w14:paraId="688178F4"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IED0074</w:t>
            </w:r>
          </w:p>
        </w:tc>
        <w:tc>
          <w:tcPr>
            <w:tcW w:w="4536" w:type="dxa"/>
            <w:tcBorders>
              <w:top w:val="single" w:sz="6" w:space="0" w:color="000000"/>
              <w:left w:val="single" w:sz="6" w:space="0" w:color="000000"/>
              <w:bottom w:val="single" w:sz="6" w:space="0" w:color="000000"/>
              <w:right w:val="single" w:sz="6" w:space="0" w:color="000000"/>
            </w:tcBorders>
            <w:vAlign w:val="center"/>
          </w:tcPr>
          <w:p w14:paraId="4A0A16C9" w14:textId="6A6D8024" w:rsidR="00D10B6D" w:rsidRPr="00CD1DCA" w:rsidRDefault="008A5978" w:rsidP="00FE5C6A">
            <w:pPr>
              <w:pStyle w:val="TableParagraph"/>
              <w:snapToGrid w:val="0"/>
              <w:rPr>
                <w:rFonts w:ascii="Times New Roman" w:hAnsi="Times New Roman" w:cs="Times New Roman"/>
                <w:snapToGrid w:val="0"/>
                <w:spacing w:val="-2"/>
                <w:kern w:val="2"/>
              </w:rPr>
            </w:pPr>
            <w:r w:rsidRPr="00CD1DCA">
              <w:rPr>
                <w:rFonts w:ascii="Times New Roman" w:hAnsi="Times New Roman" w:cs="Times New Roman"/>
                <w:snapToGrid w:val="0"/>
                <w:spacing w:val="-2"/>
                <w:kern w:val="2"/>
              </w:rPr>
              <w:t>Research Methods in advanced Industrial Education</w:t>
            </w:r>
          </w:p>
        </w:tc>
        <w:tc>
          <w:tcPr>
            <w:tcW w:w="567" w:type="dxa"/>
            <w:tcBorders>
              <w:top w:val="single" w:sz="6" w:space="0" w:color="000000"/>
              <w:left w:val="single" w:sz="6" w:space="0" w:color="000000"/>
              <w:bottom w:val="single" w:sz="6" w:space="0" w:color="000000"/>
              <w:right w:val="single" w:sz="6" w:space="0" w:color="000000"/>
            </w:tcBorders>
            <w:vAlign w:val="center"/>
          </w:tcPr>
          <w:p w14:paraId="0018F750" w14:textId="02893E7A" w:rsidR="00D10B6D" w:rsidRPr="00CD1DCA" w:rsidRDefault="003E6F8B"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1</w:t>
            </w:r>
          </w:p>
        </w:tc>
        <w:tc>
          <w:tcPr>
            <w:tcW w:w="426" w:type="dxa"/>
            <w:tcBorders>
              <w:top w:val="single" w:sz="6" w:space="0" w:color="000000"/>
              <w:left w:val="single" w:sz="6" w:space="0" w:color="000000"/>
              <w:bottom w:val="single" w:sz="6" w:space="0" w:color="000000"/>
              <w:right w:val="single" w:sz="6" w:space="0" w:color="000000"/>
            </w:tcBorders>
            <w:vAlign w:val="center"/>
          </w:tcPr>
          <w:p w14:paraId="58D466D1"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2</w:t>
            </w:r>
          </w:p>
        </w:tc>
        <w:tc>
          <w:tcPr>
            <w:tcW w:w="708" w:type="dxa"/>
            <w:tcBorders>
              <w:top w:val="single" w:sz="6" w:space="0" w:color="000000"/>
              <w:left w:val="single" w:sz="6" w:space="0" w:color="000000"/>
              <w:bottom w:val="single" w:sz="6" w:space="0" w:color="000000"/>
              <w:right w:val="single" w:sz="6" w:space="0" w:color="000000"/>
            </w:tcBorders>
            <w:vAlign w:val="center"/>
          </w:tcPr>
          <w:p w14:paraId="677946F4" w14:textId="77777777" w:rsidR="00D10B6D" w:rsidRPr="00CD1DCA" w:rsidRDefault="00D10B6D" w:rsidP="00FE5C6A">
            <w:pPr>
              <w:pStyle w:val="TableParagraph"/>
              <w:snapToGrid w:val="0"/>
              <w:jc w:val="center"/>
              <w:rPr>
                <w:rFonts w:ascii="Times New Roman" w:hAnsi="Times New Roman" w:cs="Times New Roman"/>
                <w:snapToGrid w:val="0"/>
                <w:kern w:val="2"/>
              </w:rPr>
            </w:pPr>
          </w:p>
        </w:tc>
        <w:tc>
          <w:tcPr>
            <w:tcW w:w="851" w:type="dxa"/>
            <w:tcBorders>
              <w:top w:val="single" w:sz="6" w:space="0" w:color="000000"/>
              <w:left w:val="single" w:sz="6" w:space="0" w:color="000000"/>
              <w:bottom w:val="single" w:sz="6" w:space="0" w:color="000000"/>
            </w:tcBorders>
            <w:vAlign w:val="center"/>
          </w:tcPr>
          <w:p w14:paraId="32A3DCC0" w14:textId="77777777" w:rsidR="00D10B6D" w:rsidRPr="00CD1DCA" w:rsidRDefault="00D10B6D" w:rsidP="00FE5C6A">
            <w:pPr>
              <w:pStyle w:val="TableParagraph"/>
              <w:snapToGrid w:val="0"/>
              <w:jc w:val="center"/>
              <w:rPr>
                <w:rFonts w:ascii="Times New Roman" w:hAnsi="Times New Roman" w:cs="Times New Roman"/>
                <w:snapToGrid w:val="0"/>
                <w:kern w:val="2"/>
              </w:rPr>
            </w:pPr>
          </w:p>
        </w:tc>
      </w:tr>
      <w:tr w:rsidR="00D10B6D" w:rsidRPr="00CD1DCA" w14:paraId="392197D5" w14:textId="77777777" w:rsidTr="003E6F8B">
        <w:trPr>
          <w:trHeight w:val="359"/>
        </w:trPr>
        <w:tc>
          <w:tcPr>
            <w:tcW w:w="731" w:type="dxa"/>
            <w:tcBorders>
              <w:top w:val="single" w:sz="6" w:space="0" w:color="000000"/>
              <w:bottom w:val="single" w:sz="6" w:space="0" w:color="000000"/>
              <w:right w:val="single" w:sz="6" w:space="0" w:color="000000"/>
            </w:tcBorders>
            <w:vAlign w:val="center"/>
          </w:tcPr>
          <w:p w14:paraId="07BEE838"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510</w:t>
            </w:r>
          </w:p>
        </w:tc>
        <w:tc>
          <w:tcPr>
            <w:tcW w:w="850" w:type="dxa"/>
            <w:tcBorders>
              <w:top w:val="single" w:sz="6" w:space="0" w:color="000000"/>
              <w:left w:val="single" w:sz="6" w:space="0" w:color="000000"/>
              <w:bottom w:val="single" w:sz="6" w:space="0" w:color="000000"/>
              <w:right w:val="single" w:sz="6" w:space="0" w:color="000000"/>
            </w:tcBorders>
            <w:vAlign w:val="center"/>
          </w:tcPr>
          <w:p w14:paraId="41DF698F"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IED0075</w:t>
            </w:r>
          </w:p>
        </w:tc>
        <w:tc>
          <w:tcPr>
            <w:tcW w:w="4536" w:type="dxa"/>
            <w:tcBorders>
              <w:top w:val="single" w:sz="6" w:space="0" w:color="000000"/>
              <w:left w:val="single" w:sz="6" w:space="0" w:color="000000"/>
              <w:bottom w:val="single" w:sz="6" w:space="0" w:color="000000"/>
              <w:right w:val="single" w:sz="6" w:space="0" w:color="000000"/>
            </w:tcBorders>
            <w:vAlign w:val="center"/>
          </w:tcPr>
          <w:p w14:paraId="32E17C26" w14:textId="29647619" w:rsidR="00D10B6D" w:rsidRPr="00CD1DCA" w:rsidRDefault="008A5978" w:rsidP="00FE5C6A">
            <w:pPr>
              <w:pStyle w:val="TableParagraph"/>
              <w:snapToGrid w:val="0"/>
              <w:rPr>
                <w:rFonts w:ascii="Times New Roman" w:hAnsi="Times New Roman" w:cs="Times New Roman"/>
                <w:snapToGrid w:val="0"/>
                <w:spacing w:val="-6"/>
                <w:kern w:val="2"/>
              </w:rPr>
            </w:pPr>
            <w:r w:rsidRPr="00CD1DCA">
              <w:rPr>
                <w:rFonts w:ascii="Times New Roman" w:hAnsi="Times New Roman" w:cs="Times New Roman"/>
                <w:snapToGrid w:val="0"/>
                <w:spacing w:val="-6"/>
                <w:kern w:val="2"/>
              </w:rPr>
              <w:t>Philosophy of Technological and Vocational Education</w:t>
            </w:r>
          </w:p>
        </w:tc>
        <w:tc>
          <w:tcPr>
            <w:tcW w:w="567" w:type="dxa"/>
            <w:tcBorders>
              <w:top w:val="single" w:sz="6" w:space="0" w:color="000000"/>
              <w:left w:val="single" w:sz="6" w:space="0" w:color="000000"/>
              <w:bottom w:val="single" w:sz="6" w:space="0" w:color="000000"/>
              <w:right w:val="single" w:sz="6" w:space="0" w:color="000000"/>
            </w:tcBorders>
            <w:vAlign w:val="center"/>
          </w:tcPr>
          <w:p w14:paraId="0F64988C" w14:textId="23302A06" w:rsidR="00D10B6D" w:rsidRPr="00CD1DCA" w:rsidRDefault="003E6F8B"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1</w:t>
            </w:r>
          </w:p>
        </w:tc>
        <w:tc>
          <w:tcPr>
            <w:tcW w:w="426" w:type="dxa"/>
            <w:tcBorders>
              <w:top w:val="single" w:sz="6" w:space="0" w:color="000000"/>
              <w:left w:val="single" w:sz="6" w:space="0" w:color="000000"/>
              <w:bottom w:val="single" w:sz="6" w:space="0" w:color="000000"/>
              <w:right w:val="single" w:sz="6" w:space="0" w:color="000000"/>
            </w:tcBorders>
            <w:vAlign w:val="center"/>
          </w:tcPr>
          <w:p w14:paraId="213CE510" w14:textId="77777777" w:rsidR="00D10B6D" w:rsidRPr="00CD1DCA" w:rsidRDefault="00D10B6D" w:rsidP="00FE5C6A">
            <w:pPr>
              <w:pStyle w:val="TableParagraph"/>
              <w:snapToGrid w:val="0"/>
              <w:jc w:val="center"/>
              <w:rPr>
                <w:rFonts w:ascii="Times New Roman" w:hAnsi="Times New Roman" w:cs="Times New Roman"/>
                <w:snapToGrid w:val="0"/>
                <w:kern w:val="2"/>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382C651D"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2</w:t>
            </w:r>
          </w:p>
        </w:tc>
        <w:tc>
          <w:tcPr>
            <w:tcW w:w="851" w:type="dxa"/>
            <w:tcBorders>
              <w:top w:val="single" w:sz="6" w:space="0" w:color="000000"/>
              <w:left w:val="single" w:sz="6" w:space="0" w:color="000000"/>
              <w:bottom w:val="single" w:sz="6" w:space="0" w:color="000000"/>
            </w:tcBorders>
            <w:vAlign w:val="center"/>
          </w:tcPr>
          <w:p w14:paraId="1A2FDC42" w14:textId="77777777" w:rsidR="00D10B6D" w:rsidRPr="00CD1DCA" w:rsidRDefault="00D10B6D" w:rsidP="00FE5C6A">
            <w:pPr>
              <w:pStyle w:val="TableParagraph"/>
              <w:snapToGrid w:val="0"/>
              <w:jc w:val="center"/>
              <w:rPr>
                <w:rFonts w:ascii="Times New Roman" w:hAnsi="Times New Roman" w:cs="Times New Roman"/>
                <w:snapToGrid w:val="0"/>
                <w:kern w:val="2"/>
              </w:rPr>
            </w:pPr>
          </w:p>
        </w:tc>
      </w:tr>
      <w:tr w:rsidR="00D10B6D" w:rsidRPr="00CD1DCA" w14:paraId="485CC9AA" w14:textId="77777777" w:rsidTr="003E6F8B">
        <w:trPr>
          <w:trHeight w:val="359"/>
        </w:trPr>
        <w:tc>
          <w:tcPr>
            <w:tcW w:w="731" w:type="dxa"/>
            <w:tcBorders>
              <w:top w:val="single" w:sz="6" w:space="0" w:color="000000"/>
              <w:bottom w:val="single" w:sz="6" w:space="0" w:color="000000"/>
              <w:right w:val="single" w:sz="6" w:space="0" w:color="000000"/>
            </w:tcBorders>
            <w:vAlign w:val="center"/>
          </w:tcPr>
          <w:p w14:paraId="58CAA7A2"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520</w:t>
            </w:r>
          </w:p>
        </w:tc>
        <w:tc>
          <w:tcPr>
            <w:tcW w:w="850" w:type="dxa"/>
            <w:tcBorders>
              <w:top w:val="single" w:sz="6" w:space="0" w:color="000000"/>
              <w:left w:val="single" w:sz="6" w:space="0" w:color="000000"/>
              <w:bottom w:val="single" w:sz="6" w:space="0" w:color="000000"/>
              <w:right w:val="single" w:sz="6" w:space="0" w:color="000000"/>
            </w:tcBorders>
            <w:vAlign w:val="center"/>
          </w:tcPr>
          <w:p w14:paraId="718DE936"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IED0111</w:t>
            </w:r>
          </w:p>
        </w:tc>
        <w:tc>
          <w:tcPr>
            <w:tcW w:w="4536" w:type="dxa"/>
            <w:tcBorders>
              <w:top w:val="single" w:sz="6" w:space="0" w:color="000000"/>
              <w:left w:val="single" w:sz="6" w:space="0" w:color="000000"/>
              <w:bottom w:val="single" w:sz="6" w:space="0" w:color="000000"/>
              <w:right w:val="single" w:sz="6" w:space="0" w:color="000000"/>
            </w:tcBorders>
            <w:vAlign w:val="center"/>
          </w:tcPr>
          <w:p w14:paraId="6C38A404" w14:textId="4B6083CE" w:rsidR="00D10B6D" w:rsidRPr="00CD1DCA" w:rsidRDefault="008A5978" w:rsidP="00FE5C6A">
            <w:pPr>
              <w:pStyle w:val="TableParagraph"/>
              <w:snapToGrid w:val="0"/>
              <w:rPr>
                <w:rFonts w:ascii="Times New Roman" w:hAnsi="Times New Roman" w:cs="Times New Roman"/>
                <w:snapToGrid w:val="0"/>
                <w:kern w:val="2"/>
              </w:rPr>
            </w:pPr>
            <w:r w:rsidRPr="00CD1DCA">
              <w:rPr>
                <w:rFonts w:ascii="Times New Roman" w:hAnsi="Times New Roman" w:cs="Times New Roman"/>
                <w:snapToGrid w:val="0"/>
                <w:kern w:val="2"/>
              </w:rPr>
              <w:t>Seminar (III)</w:t>
            </w:r>
          </w:p>
        </w:tc>
        <w:tc>
          <w:tcPr>
            <w:tcW w:w="567" w:type="dxa"/>
            <w:tcBorders>
              <w:top w:val="single" w:sz="6" w:space="0" w:color="000000"/>
              <w:left w:val="single" w:sz="6" w:space="0" w:color="000000"/>
              <w:bottom w:val="single" w:sz="6" w:space="0" w:color="000000"/>
              <w:right w:val="single" w:sz="6" w:space="0" w:color="000000"/>
            </w:tcBorders>
            <w:vAlign w:val="center"/>
          </w:tcPr>
          <w:p w14:paraId="53F920C4" w14:textId="7D8AC091" w:rsidR="00D10B6D" w:rsidRPr="00CD1DCA" w:rsidRDefault="003E6F8B"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2</w:t>
            </w:r>
          </w:p>
        </w:tc>
        <w:tc>
          <w:tcPr>
            <w:tcW w:w="426" w:type="dxa"/>
            <w:tcBorders>
              <w:top w:val="single" w:sz="6" w:space="0" w:color="000000"/>
              <w:left w:val="single" w:sz="6" w:space="0" w:color="000000"/>
              <w:bottom w:val="single" w:sz="6" w:space="0" w:color="000000"/>
              <w:right w:val="single" w:sz="6" w:space="0" w:color="000000"/>
            </w:tcBorders>
            <w:vAlign w:val="center"/>
          </w:tcPr>
          <w:p w14:paraId="176AEE06"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7C3A2874" w14:textId="77777777" w:rsidR="00D10B6D" w:rsidRPr="00CD1DCA" w:rsidRDefault="00D10B6D" w:rsidP="00FE5C6A">
            <w:pPr>
              <w:pStyle w:val="TableParagraph"/>
              <w:snapToGrid w:val="0"/>
              <w:jc w:val="center"/>
              <w:rPr>
                <w:rFonts w:ascii="Times New Roman" w:hAnsi="Times New Roman" w:cs="Times New Roman"/>
                <w:snapToGrid w:val="0"/>
                <w:kern w:val="2"/>
              </w:rPr>
            </w:pPr>
          </w:p>
        </w:tc>
        <w:tc>
          <w:tcPr>
            <w:tcW w:w="851" w:type="dxa"/>
            <w:tcBorders>
              <w:top w:val="single" w:sz="6" w:space="0" w:color="000000"/>
              <w:left w:val="single" w:sz="6" w:space="0" w:color="000000"/>
              <w:bottom w:val="single" w:sz="6" w:space="0" w:color="000000"/>
            </w:tcBorders>
            <w:vAlign w:val="center"/>
          </w:tcPr>
          <w:p w14:paraId="5E2EE6E5" w14:textId="77777777" w:rsidR="00D10B6D" w:rsidRPr="00CD1DCA" w:rsidRDefault="00D10B6D" w:rsidP="00FE5C6A">
            <w:pPr>
              <w:pStyle w:val="TableParagraph"/>
              <w:snapToGrid w:val="0"/>
              <w:jc w:val="center"/>
              <w:rPr>
                <w:rFonts w:ascii="Times New Roman" w:hAnsi="Times New Roman" w:cs="Times New Roman"/>
                <w:snapToGrid w:val="0"/>
                <w:kern w:val="2"/>
              </w:rPr>
            </w:pPr>
          </w:p>
        </w:tc>
      </w:tr>
      <w:tr w:rsidR="00D10B6D" w:rsidRPr="00CD1DCA" w14:paraId="295F2884" w14:textId="77777777" w:rsidTr="003E6F8B">
        <w:trPr>
          <w:trHeight w:val="359"/>
        </w:trPr>
        <w:tc>
          <w:tcPr>
            <w:tcW w:w="731" w:type="dxa"/>
            <w:tcBorders>
              <w:top w:val="single" w:sz="6" w:space="0" w:color="000000"/>
              <w:right w:val="single" w:sz="6" w:space="0" w:color="000000"/>
            </w:tcBorders>
            <w:vAlign w:val="center"/>
          </w:tcPr>
          <w:p w14:paraId="2AB15CDF"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520</w:t>
            </w:r>
          </w:p>
        </w:tc>
        <w:tc>
          <w:tcPr>
            <w:tcW w:w="850" w:type="dxa"/>
            <w:tcBorders>
              <w:top w:val="single" w:sz="6" w:space="0" w:color="000000"/>
              <w:left w:val="single" w:sz="6" w:space="0" w:color="000000"/>
              <w:right w:val="single" w:sz="6" w:space="0" w:color="000000"/>
            </w:tcBorders>
            <w:vAlign w:val="center"/>
          </w:tcPr>
          <w:p w14:paraId="71448FE1"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IED0112</w:t>
            </w:r>
          </w:p>
        </w:tc>
        <w:tc>
          <w:tcPr>
            <w:tcW w:w="4536" w:type="dxa"/>
            <w:tcBorders>
              <w:top w:val="single" w:sz="6" w:space="0" w:color="000000"/>
              <w:left w:val="single" w:sz="6" w:space="0" w:color="000000"/>
              <w:right w:val="single" w:sz="6" w:space="0" w:color="000000"/>
            </w:tcBorders>
            <w:vAlign w:val="center"/>
          </w:tcPr>
          <w:p w14:paraId="6E50A5C5" w14:textId="3B951009" w:rsidR="00D10B6D" w:rsidRPr="00CD1DCA" w:rsidRDefault="008A5978" w:rsidP="00FE5C6A">
            <w:pPr>
              <w:pStyle w:val="TableParagraph"/>
              <w:snapToGrid w:val="0"/>
              <w:rPr>
                <w:rFonts w:ascii="Times New Roman" w:hAnsi="Times New Roman" w:cs="Times New Roman"/>
                <w:snapToGrid w:val="0"/>
                <w:kern w:val="2"/>
              </w:rPr>
            </w:pPr>
            <w:r w:rsidRPr="00CD1DCA">
              <w:rPr>
                <w:rFonts w:ascii="Times New Roman" w:hAnsi="Times New Roman" w:cs="Times New Roman"/>
                <w:snapToGrid w:val="0"/>
                <w:kern w:val="2"/>
              </w:rPr>
              <w:t>Seminar (IV)</w:t>
            </w:r>
          </w:p>
        </w:tc>
        <w:tc>
          <w:tcPr>
            <w:tcW w:w="567" w:type="dxa"/>
            <w:tcBorders>
              <w:top w:val="single" w:sz="6" w:space="0" w:color="000000"/>
              <w:left w:val="single" w:sz="6" w:space="0" w:color="000000"/>
              <w:right w:val="single" w:sz="6" w:space="0" w:color="000000"/>
            </w:tcBorders>
            <w:vAlign w:val="center"/>
          </w:tcPr>
          <w:p w14:paraId="26F45A4C" w14:textId="5D361CCC" w:rsidR="00D10B6D" w:rsidRPr="00CD1DCA" w:rsidRDefault="003E6F8B"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2</w:t>
            </w:r>
          </w:p>
        </w:tc>
        <w:tc>
          <w:tcPr>
            <w:tcW w:w="426" w:type="dxa"/>
            <w:tcBorders>
              <w:top w:val="single" w:sz="6" w:space="0" w:color="000000"/>
              <w:left w:val="single" w:sz="6" w:space="0" w:color="000000"/>
              <w:right w:val="single" w:sz="6" w:space="0" w:color="000000"/>
            </w:tcBorders>
            <w:vAlign w:val="center"/>
          </w:tcPr>
          <w:p w14:paraId="0738E676" w14:textId="77777777" w:rsidR="00D10B6D" w:rsidRPr="00CD1DCA" w:rsidRDefault="00D10B6D" w:rsidP="00FE5C6A">
            <w:pPr>
              <w:pStyle w:val="TableParagraph"/>
              <w:snapToGrid w:val="0"/>
              <w:jc w:val="center"/>
              <w:rPr>
                <w:rFonts w:ascii="Times New Roman" w:hAnsi="Times New Roman" w:cs="Times New Roman"/>
                <w:snapToGrid w:val="0"/>
                <w:kern w:val="2"/>
              </w:rPr>
            </w:pPr>
          </w:p>
        </w:tc>
        <w:tc>
          <w:tcPr>
            <w:tcW w:w="708" w:type="dxa"/>
            <w:tcBorders>
              <w:top w:val="single" w:sz="6" w:space="0" w:color="000000"/>
              <w:left w:val="single" w:sz="6" w:space="0" w:color="000000"/>
              <w:right w:val="single" w:sz="6" w:space="0" w:color="000000"/>
            </w:tcBorders>
            <w:vAlign w:val="center"/>
          </w:tcPr>
          <w:p w14:paraId="2CEDEFF8" w14:textId="77777777" w:rsidR="00D10B6D" w:rsidRPr="00CD1DCA" w:rsidRDefault="00000000" w:rsidP="00FE5C6A">
            <w:pPr>
              <w:pStyle w:val="TableParagraph"/>
              <w:snapToGrid w:val="0"/>
              <w:jc w:val="center"/>
              <w:rPr>
                <w:rFonts w:ascii="Times New Roman" w:hAnsi="Times New Roman" w:cs="Times New Roman"/>
                <w:snapToGrid w:val="0"/>
                <w:kern w:val="2"/>
              </w:rPr>
            </w:pPr>
            <w:r w:rsidRPr="00CD1DCA">
              <w:rPr>
                <w:rFonts w:ascii="Times New Roman" w:hAnsi="Times New Roman" w:cs="Times New Roman"/>
                <w:snapToGrid w:val="0"/>
                <w:kern w:val="2"/>
              </w:rPr>
              <w:t>1</w:t>
            </w:r>
          </w:p>
        </w:tc>
        <w:tc>
          <w:tcPr>
            <w:tcW w:w="851" w:type="dxa"/>
            <w:tcBorders>
              <w:top w:val="single" w:sz="6" w:space="0" w:color="000000"/>
              <w:left w:val="single" w:sz="6" w:space="0" w:color="000000"/>
            </w:tcBorders>
            <w:vAlign w:val="center"/>
          </w:tcPr>
          <w:p w14:paraId="3F1BD24A" w14:textId="77777777" w:rsidR="00D10B6D" w:rsidRPr="00CD1DCA" w:rsidRDefault="00D10B6D" w:rsidP="00FE5C6A">
            <w:pPr>
              <w:pStyle w:val="TableParagraph"/>
              <w:snapToGrid w:val="0"/>
              <w:jc w:val="center"/>
              <w:rPr>
                <w:rFonts w:ascii="Times New Roman" w:hAnsi="Times New Roman" w:cs="Times New Roman"/>
                <w:snapToGrid w:val="0"/>
                <w:kern w:val="2"/>
              </w:rPr>
            </w:pPr>
          </w:p>
        </w:tc>
      </w:tr>
    </w:tbl>
    <w:p w14:paraId="42A21C4E" w14:textId="77777777" w:rsidR="00D10B6D" w:rsidRPr="00CD1DCA" w:rsidRDefault="00D10B6D" w:rsidP="00FE5C6A">
      <w:pPr>
        <w:pStyle w:val="a3"/>
        <w:snapToGrid w:val="0"/>
        <w:spacing w:before="0"/>
        <w:ind w:left="0"/>
        <w:rPr>
          <w:rFonts w:ascii="Times New Roman" w:hAnsi="Times New Roman" w:cs="Times New Roman"/>
          <w:b/>
          <w:snapToGrid w:val="0"/>
          <w:kern w:val="2"/>
          <w:sz w:val="28"/>
        </w:rPr>
      </w:pPr>
    </w:p>
    <w:p w14:paraId="6024B9B2" w14:textId="7E50D799" w:rsidR="00D10B6D" w:rsidRPr="00CD1DCA" w:rsidRDefault="000C5FBD" w:rsidP="00FE5C6A">
      <w:pPr>
        <w:snapToGrid w:val="0"/>
        <w:ind w:left="426" w:right="-39" w:hanging="305"/>
        <w:rPr>
          <w:rFonts w:ascii="Times New Roman" w:hAnsi="Times New Roman" w:cs="Times New Roman"/>
          <w:b/>
          <w:snapToGrid w:val="0"/>
          <w:kern w:val="2"/>
          <w:sz w:val="24"/>
          <w:szCs w:val="24"/>
        </w:rPr>
      </w:pPr>
      <w:r w:rsidRPr="00CD1DCA">
        <w:rPr>
          <w:rFonts w:ascii="Times New Roman" w:hAnsi="Times New Roman" w:cs="Times New Roman"/>
          <w:b/>
          <w:snapToGrid w:val="0"/>
          <w:kern w:val="2"/>
          <w:sz w:val="24"/>
          <w:szCs w:val="24"/>
        </w:rPr>
        <w:t xml:space="preserve">2. </w:t>
      </w:r>
      <w:r w:rsidR="00A36FF2" w:rsidRPr="00CD1DCA">
        <w:rPr>
          <w:rFonts w:ascii="Times New Roman" w:hAnsi="Times New Roman" w:cs="Times New Roman"/>
          <w:b/>
          <w:snapToGrid w:val="0"/>
          <w:kern w:val="2"/>
          <w:sz w:val="24"/>
          <w:szCs w:val="24"/>
        </w:rPr>
        <w:t xml:space="preserve">Departmental core elective courses: Students shall select at least </w:t>
      </w:r>
      <w:r w:rsidR="00A36FF2" w:rsidRPr="00CD1DCA">
        <w:rPr>
          <w:rFonts w:ascii="Times New Roman" w:hAnsi="Times New Roman" w:cs="Times New Roman"/>
          <w:b/>
          <w:snapToGrid w:val="0"/>
          <w:color w:val="FF0000"/>
          <w:kern w:val="2"/>
          <w:sz w:val="24"/>
          <w:szCs w:val="24"/>
          <w:u w:val="single"/>
        </w:rPr>
        <w:t>14 credits</w:t>
      </w:r>
      <w:r w:rsidR="00A36FF2" w:rsidRPr="00CD1DCA">
        <w:rPr>
          <w:rFonts w:ascii="Times New Roman" w:hAnsi="Times New Roman" w:cs="Times New Roman"/>
          <w:b/>
          <w:snapToGrid w:val="0"/>
          <w:kern w:val="2"/>
          <w:sz w:val="24"/>
          <w:szCs w:val="24"/>
        </w:rPr>
        <w:t xml:space="preserve"> of courses based on their research needs from among the available elective courses each semester.</w:t>
      </w:r>
    </w:p>
    <w:p w14:paraId="7BF4C7F0" w14:textId="77777777" w:rsidR="00D10B6D" w:rsidRPr="00CD1DCA" w:rsidRDefault="00D10B6D" w:rsidP="00FE5C6A">
      <w:pPr>
        <w:snapToGrid w:val="0"/>
        <w:rPr>
          <w:rFonts w:ascii="Times New Roman" w:hAnsi="Times New Roman" w:cs="Times New Roman"/>
          <w:snapToGrid w:val="0"/>
          <w:kern w:val="2"/>
          <w:sz w:val="28"/>
        </w:rPr>
        <w:sectPr w:rsidR="00D10B6D" w:rsidRPr="00CD1DCA">
          <w:pgSz w:w="11910" w:h="16840"/>
          <w:pgMar w:top="1060" w:right="1480" w:bottom="280" w:left="1680" w:header="720" w:footer="720" w:gutter="0"/>
          <w:cols w:space="720"/>
        </w:sectPr>
      </w:pPr>
    </w:p>
    <w:p w14:paraId="78A74010" w14:textId="393FA5CB" w:rsidR="00D10B6D" w:rsidRPr="00CD1DCA" w:rsidRDefault="00000000" w:rsidP="00FE5C6A">
      <w:pPr>
        <w:pStyle w:val="a3"/>
        <w:snapToGrid w:val="0"/>
        <w:spacing w:before="0"/>
        <w:ind w:left="0"/>
        <w:rPr>
          <w:rFonts w:ascii="Times New Roman" w:hAnsi="Times New Roman" w:cs="Times New Roman"/>
          <w:b/>
          <w:snapToGrid w:val="0"/>
          <w:kern w:val="2"/>
          <w:sz w:val="22"/>
        </w:rPr>
      </w:pPr>
      <w:r>
        <w:rPr>
          <w:sz w:val="20"/>
        </w:rPr>
      </w:r>
      <w:r>
        <w:rPr>
          <w:sz w:val="20"/>
        </w:rPr>
        <w:pict w14:anchorId="59C8305D">
          <v:group id="_x0000_s2050" alt="" style="width:65.1pt;height:25.7pt;mso-position-horizontal-relative:char;mso-position-vertical-relative:line" coordsize="1066,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width:1066;height:514">
              <v:imagedata r:id="rId13" o:title=""/>
            </v:shape>
            <v:shape id="_x0000_s2052" type="#_x0000_t202" alt="" style="position:absolute;width:1066;height:514;mso-wrap-style:square;v-text-anchor:top" filled="f" stroked="f">
              <v:textbox inset="0,0,0,0">
                <w:txbxContent>
                  <w:p w14:paraId="30654CCA" w14:textId="77777777" w:rsidR="00CE2CDE" w:rsidRPr="009F661C" w:rsidRDefault="00CE2CDE" w:rsidP="00CE2CDE">
                    <w:pPr>
                      <w:spacing w:before="95"/>
                      <w:jc w:val="center"/>
                      <w:rPr>
                        <w:rFonts w:ascii="Times New Roman" w:hAnsi="Times New Roman" w:cs="Times New Roman"/>
                      </w:rPr>
                    </w:pPr>
                    <w:r>
                      <w:rPr>
                        <w:rFonts w:ascii="Times New Roman" w:hAnsi="Times New Roman" w:cs="Times New Roman"/>
                      </w:rPr>
                      <w:t>A</w:t>
                    </w:r>
                    <w:r w:rsidRPr="009F661C">
                      <w:rPr>
                        <w:rFonts w:ascii="Times New Roman" w:hAnsi="Times New Roman" w:cs="Times New Roman"/>
                      </w:rPr>
                      <w:t>ppendix II</w:t>
                    </w:r>
                  </w:p>
                </w:txbxContent>
              </v:textbox>
            </v:shape>
            <w10:anchorlock/>
          </v:group>
        </w:pict>
      </w:r>
    </w:p>
    <w:p w14:paraId="06C24BAA" w14:textId="77777777" w:rsidR="00CE2CDE" w:rsidRPr="00CD1DCA" w:rsidRDefault="00CE2CDE" w:rsidP="00FE5C6A">
      <w:pPr>
        <w:snapToGrid w:val="0"/>
        <w:ind w:left="-142" w:right="-82"/>
        <w:jc w:val="center"/>
        <w:rPr>
          <w:rFonts w:ascii="Times New Roman" w:hAnsi="Times New Roman" w:cs="Times New Roman"/>
          <w:b/>
          <w:snapToGrid w:val="0"/>
          <w:spacing w:val="-10"/>
          <w:w w:val="97"/>
          <w:kern w:val="2"/>
          <w:sz w:val="32"/>
          <w:szCs w:val="32"/>
        </w:rPr>
      </w:pPr>
      <w:r w:rsidRPr="00CD1DCA">
        <w:rPr>
          <w:rFonts w:ascii="Times New Roman" w:hAnsi="Times New Roman" w:cs="Times New Roman"/>
          <w:b/>
          <w:snapToGrid w:val="0"/>
          <w:spacing w:val="-10"/>
          <w:w w:val="97"/>
          <w:kern w:val="2"/>
          <w:sz w:val="32"/>
          <w:szCs w:val="32"/>
        </w:rPr>
        <w:t>National Taiwan Normal University Department of Industrial Education</w:t>
      </w:r>
    </w:p>
    <w:p w14:paraId="66DD6B68" w14:textId="7D273D2B" w:rsidR="00CE2CDE" w:rsidRPr="00CD1DCA" w:rsidRDefault="00CE2CDE" w:rsidP="00FE5C6A">
      <w:pPr>
        <w:snapToGrid w:val="0"/>
        <w:ind w:left="-142" w:right="-82"/>
        <w:jc w:val="center"/>
        <w:rPr>
          <w:rFonts w:ascii="Times New Roman" w:hAnsi="Times New Roman" w:cs="Times New Roman"/>
          <w:b/>
          <w:snapToGrid w:val="0"/>
          <w:spacing w:val="-10"/>
          <w:w w:val="97"/>
          <w:kern w:val="2"/>
          <w:sz w:val="32"/>
          <w:szCs w:val="32"/>
        </w:rPr>
      </w:pPr>
      <w:r w:rsidRPr="00CD1DCA">
        <w:rPr>
          <w:rFonts w:ascii="Times New Roman" w:hAnsi="Times New Roman" w:cs="Times New Roman"/>
          <w:b/>
          <w:snapToGrid w:val="0"/>
          <w:spacing w:val="-10"/>
          <w:w w:val="97"/>
          <w:kern w:val="2"/>
          <w:sz w:val="32"/>
          <w:szCs w:val="32"/>
        </w:rPr>
        <w:t>Regulations Governing the Foreign Language Proficiency Criteria Required for Graduation and Supporting Remedial Measures</w:t>
      </w:r>
    </w:p>
    <w:p w14:paraId="576E6CE4" w14:textId="77777777" w:rsidR="00CE2CDE" w:rsidRPr="00CD1DCA" w:rsidRDefault="00CE2CDE" w:rsidP="00FE5C6A">
      <w:pPr>
        <w:snapToGrid w:val="0"/>
        <w:ind w:right="-82"/>
        <w:jc w:val="right"/>
        <w:rPr>
          <w:rFonts w:ascii="Times New Roman" w:hAnsi="Times New Roman" w:cs="Times New Roman"/>
          <w:snapToGrid w:val="0"/>
          <w:kern w:val="2"/>
          <w:sz w:val="20"/>
        </w:rPr>
      </w:pPr>
    </w:p>
    <w:p w14:paraId="42544730" w14:textId="77777777" w:rsidR="00CE2CDE" w:rsidRPr="00CD1DCA" w:rsidRDefault="00CE2CDE" w:rsidP="00FE5C6A">
      <w:pPr>
        <w:snapToGrid w:val="0"/>
        <w:ind w:right="-82"/>
        <w:jc w:val="right"/>
        <w:rPr>
          <w:rFonts w:ascii="Times New Roman" w:eastAsia="Times New Roman" w:hAnsi="Times New Roman" w:cs="Times New Roman"/>
          <w:snapToGrid w:val="0"/>
          <w:kern w:val="2"/>
          <w:sz w:val="20"/>
        </w:rPr>
      </w:pPr>
      <w:r w:rsidRPr="00CD1DCA">
        <w:rPr>
          <w:rFonts w:ascii="Times New Roman" w:hAnsi="Times New Roman" w:cs="Times New Roman"/>
          <w:snapToGrid w:val="0"/>
          <w:kern w:val="2"/>
          <w:sz w:val="20"/>
        </w:rPr>
        <w:t>2010.1.15 Passed during the 2</w:t>
      </w:r>
      <w:r w:rsidRPr="00CD1DCA">
        <w:rPr>
          <w:rFonts w:ascii="Times New Roman" w:hAnsi="Times New Roman" w:cs="Times New Roman"/>
          <w:snapToGrid w:val="0"/>
          <w:kern w:val="2"/>
          <w:sz w:val="20"/>
          <w:vertAlign w:val="superscript"/>
        </w:rPr>
        <w:t>nd</w:t>
      </w:r>
      <w:r w:rsidRPr="00CD1DCA">
        <w:rPr>
          <w:rFonts w:ascii="Times New Roman" w:hAnsi="Times New Roman" w:cs="Times New Roman"/>
          <w:snapToGrid w:val="0"/>
          <w:kern w:val="2"/>
          <w:sz w:val="20"/>
        </w:rPr>
        <w:t xml:space="preserve"> Department Affairs Meeting, Academic Year 2009–10</w:t>
      </w:r>
    </w:p>
    <w:p w14:paraId="363BC68B" w14:textId="77777777" w:rsidR="00CE2CDE" w:rsidRPr="00CD1DCA" w:rsidRDefault="00CE2CDE" w:rsidP="00FE5C6A">
      <w:pPr>
        <w:snapToGrid w:val="0"/>
        <w:ind w:right="-82"/>
        <w:jc w:val="right"/>
        <w:rPr>
          <w:rFonts w:ascii="Times New Roman" w:eastAsia="Times New Roman" w:hAnsi="Times New Roman" w:cs="Times New Roman"/>
          <w:snapToGrid w:val="0"/>
          <w:kern w:val="2"/>
          <w:sz w:val="20"/>
        </w:rPr>
      </w:pPr>
      <w:r w:rsidRPr="00CD1DCA">
        <w:rPr>
          <w:rFonts w:ascii="Times New Roman" w:hAnsi="Times New Roman" w:cs="Times New Roman"/>
          <w:snapToGrid w:val="0"/>
          <w:kern w:val="2"/>
          <w:sz w:val="20"/>
        </w:rPr>
        <w:t>2014.10.1 Passed during the 2</w:t>
      </w:r>
      <w:r w:rsidRPr="00CD1DCA">
        <w:rPr>
          <w:rFonts w:ascii="Times New Roman" w:hAnsi="Times New Roman" w:cs="Times New Roman"/>
          <w:snapToGrid w:val="0"/>
          <w:kern w:val="2"/>
          <w:sz w:val="20"/>
          <w:vertAlign w:val="superscript"/>
        </w:rPr>
        <w:t>nd</w:t>
      </w:r>
      <w:r w:rsidRPr="00CD1DCA">
        <w:rPr>
          <w:rFonts w:ascii="Times New Roman" w:hAnsi="Times New Roman" w:cs="Times New Roman"/>
          <w:snapToGrid w:val="0"/>
          <w:kern w:val="2"/>
          <w:sz w:val="20"/>
        </w:rPr>
        <w:t xml:space="preserve"> Department Affairs Meeting, Academic Year 2014–15</w:t>
      </w:r>
    </w:p>
    <w:p w14:paraId="2E3C8EA0" w14:textId="77777777" w:rsidR="00CE2CDE" w:rsidRPr="00CD1DCA" w:rsidRDefault="00CE2CDE" w:rsidP="00FE5C6A">
      <w:pPr>
        <w:snapToGrid w:val="0"/>
        <w:ind w:right="-82"/>
        <w:jc w:val="right"/>
        <w:rPr>
          <w:rFonts w:ascii="Times New Roman" w:eastAsia="Times New Roman" w:hAnsi="Times New Roman" w:cs="Times New Roman"/>
          <w:snapToGrid w:val="0"/>
          <w:kern w:val="2"/>
          <w:sz w:val="20"/>
        </w:rPr>
      </w:pPr>
      <w:r w:rsidRPr="00CD1DCA">
        <w:rPr>
          <w:rFonts w:ascii="Times New Roman" w:hAnsi="Times New Roman" w:cs="Times New Roman"/>
          <w:snapToGrid w:val="0"/>
          <w:kern w:val="2"/>
          <w:sz w:val="20"/>
        </w:rPr>
        <w:t>2015.10.21 Passed during the 2</w:t>
      </w:r>
      <w:r w:rsidRPr="00CD1DCA">
        <w:rPr>
          <w:rFonts w:ascii="Times New Roman" w:hAnsi="Times New Roman" w:cs="Times New Roman"/>
          <w:snapToGrid w:val="0"/>
          <w:kern w:val="2"/>
          <w:sz w:val="20"/>
          <w:vertAlign w:val="superscript"/>
        </w:rPr>
        <w:t>nd</w:t>
      </w:r>
      <w:r w:rsidRPr="00CD1DCA">
        <w:rPr>
          <w:rFonts w:ascii="Times New Roman" w:hAnsi="Times New Roman" w:cs="Times New Roman"/>
          <w:snapToGrid w:val="0"/>
          <w:kern w:val="2"/>
          <w:sz w:val="20"/>
        </w:rPr>
        <w:t xml:space="preserve"> Department Affairs Meeting, Academic Year 2015–16</w:t>
      </w:r>
    </w:p>
    <w:p w14:paraId="64385894" w14:textId="77777777" w:rsidR="00CE2CDE" w:rsidRPr="00CD1DCA" w:rsidRDefault="00CE2CDE" w:rsidP="00FE5C6A">
      <w:pPr>
        <w:snapToGrid w:val="0"/>
        <w:ind w:right="-82"/>
        <w:jc w:val="right"/>
        <w:rPr>
          <w:rFonts w:ascii="Times New Roman" w:eastAsia="Times New Roman" w:hAnsi="Times New Roman" w:cs="Times New Roman"/>
          <w:snapToGrid w:val="0"/>
          <w:kern w:val="2"/>
          <w:sz w:val="20"/>
        </w:rPr>
      </w:pPr>
      <w:r w:rsidRPr="00CD1DCA">
        <w:rPr>
          <w:rFonts w:ascii="Times New Roman" w:hAnsi="Times New Roman" w:cs="Times New Roman"/>
          <w:snapToGrid w:val="0"/>
          <w:kern w:val="2"/>
          <w:sz w:val="20"/>
        </w:rPr>
        <w:t>2018.12.16 Amendment passed during the 3</w:t>
      </w:r>
      <w:r w:rsidRPr="00CD1DCA">
        <w:rPr>
          <w:rFonts w:ascii="Times New Roman" w:hAnsi="Times New Roman" w:cs="Times New Roman"/>
          <w:snapToGrid w:val="0"/>
          <w:kern w:val="2"/>
          <w:sz w:val="20"/>
          <w:vertAlign w:val="superscript"/>
        </w:rPr>
        <w:t>rd</w:t>
      </w:r>
      <w:r w:rsidRPr="00CD1DCA">
        <w:rPr>
          <w:rFonts w:ascii="Times New Roman" w:hAnsi="Times New Roman" w:cs="Times New Roman"/>
          <w:snapToGrid w:val="0"/>
          <w:kern w:val="2"/>
          <w:sz w:val="20"/>
        </w:rPr>
        <w:t xml:space="preserve"> Department Affairs Meeting, Academic Year 2018–19</w:t>
      </w:r>
    </w:p>
    <w:p w14:paraId="60AB1867" w14:textId="77777777" w:rsidR="00CE2CDE" w:rsidRPr="00CD1DCA" w:rsidRDefault="00CE2CDE" w:rsidP="00FE5C6A">
      <w:pPr>
        <w:snapToGrid w:val="0"/>
        <w:ind w:right="-82"/>
        <w:jc w:val="right"/>
        <w:rPr>
          <w:rFonts w:ascii="Times New Roman" w:eastAsia="Times New Roman" w:hAnsi="Times New Roman" w:cs="Times New Roman"/>
          <w:snapToGrid w:val="0"/>
          <w:kern w:val="2"/>
          <w:sz w:val="20"/>
        </w:rPr>
      </w:pPr>
      <w:r w:rsidRPr="00CD1DCA">
        <w:rPr>
          <w:rFonts w:ascii="Times New Roman" w:hAnsi="Times New Roman" w:cs="Times New Roman"/>
          <w:snapToGrid w:val="0"/>
          <w:kern w:val="2"/>
          <w:sz w:val="20"/>
        </w:rPr>
        <w:t>2019.10.23 Amendment passed during the 2</w:t>
      </w:r>
      <w:r w:rsidRPr="00CD1DCA">
        <w:rPr>
          <w:rFonts w:ascii="Times New Roman" w:hAnsi="Times New Roman" w:cs="Times New Roman"/>
          <w:snapToGrid w:val="0"/>
          <w:kern w:val="2"/>
          <w:sz w:val="20"/>
          <w:vertAlign w:val="superscript"/>
        </w:rPr>
        <w:t>nd</w:t>
      </w:r>
      <w:r w:rsidRPr="00CD1DCA">
        <w:rPr>
          <w:rFonts w:ascii="Times New Roman" w:hAnsi="Times New Roman" w:cs="Times New Roman"/>
          <w:snapToGrid w:val="0"/>
          <w:kern w:val="2"/>
          <w:sz w:val="20"/>
        </w:rPr>
        <w:t xml:space="preserve"> Department Affairs Meeting, Academic Year 2019–20</w:t>
      </w:r>
    </w:p>
    <w:p w14:paraId="1ED4242D" w14:textId="77777777" w:rsidR="00CE2CDE" w:rsidRPr="00CD1DCA" w:rsidRDefault="00CE2CDE" w:rsidP="00FE5C6A">
      <w:pPr>
        <w:snapToGrid w:val="0"/>
        <w:ind w:right="-82"/>
        <w:jc w:val="right"/>
        <w:rPr>
          <w:rFonts w:ascii="Times New Roman" w:hAnsi="Times New Roman" w:cs="Times New Roman"/>
          <w:snapToGrid w:val="0"/>
          <w:kern w:val="2"/>
          <w:sz w:val="20"/>
        </w:rPr>
      </w:pPr>
      <w:r w:rsidRPr="00CD1DCA">
        <w:rPr>
          <w:rFonts w:ascii="Times New Roman" w:hAnsi="Times New Roman" w:cs="Times New Roman"/>
          <w:snapToGrid w:val="0"/>
          <w:kern w:val="2"/>
          <w:sz w:val="20"/>
        </w:rPr>
        <w:t>2020.3.18 Amendment passed during the 4</w:t>
      </w:r>
      <w:r w:rsidRPr="00CD1DCA">
        <w:rPr>
          <w:rFonts w:ascii="Times New Roman" w:hAnsi="Times New Roman" w:cs="Times New Roman"/>
          <w:snapToGrid w:val="0"/>
          <w:kern w:val="2"/>
          <w:sz w:val="20"/>
          <w:vertAlign w:val="superscript"/>
        </w:rPr>
        <w:t>th</w:t>
      </w:r>
      <w:r w:rsidRPr="00CD1DCA">
        <w:rPr>
          <w:rFonts w:ascii="Times New Roman" w:hAnsi="Times New Roman" w:cs="Times New Roman"/>
          <w:snapToGrid w:val="0"/>
          <w:kern w:val="2"/>
          <w:sz w:val="20"/>
        </w:rPr>
        <w:t xml:space="preserve"> Department Affairs Meeting, Academic Year 2019–20</w:t>
      </w:r>
    </w:p>
    <w:p w14:paraId="4B7C9662" w14:textId="77777777" w:rsidR="00CE2CDE" w:rsidRPr="00CD1DCA" w:rsidRDefault="00CE2CDE" w:rsidP="00FE5C6A">
      <w:pPr>
        <w:snapToGrid w:val="0"/>
        <w:ind w:right="-82"/>
        <w:jc w:val="right"/>
        <w:rPr>
          <w:rFonts w:ascii="Times New Roman" w:hAnsi="Times New Roman" w:cs="Times New Roman"/>
          <w:snapToGrid w:val="0"/>
          <w:kern w:val="2"/>
          <w:sz w:val="20"/>
        </w:rPr>
      </w:pPr>
    </w:p>
    <w:p w14:paraId="05A204BF" w14:textId="77777777" w:rsidR="00CE2CDE" w:rsidRPr="00CD1DCA" w:rsidRDefault="00CE2CDE" w:rsidP="00FE5C6A">
      <w:pPr>
        <w:snapToGrid w:val="0"/>
        <w:ind w:right="-82"/>
        <w:jc w:val="right"/>
        <w:rPr>
          <w:rFonts w:ascii="Times New Roman" w:eastAsia="Times New Roman" w:hAnsi="Times New Roman" w:cs="Times New Roman"/>
          <w:snapToGrid w:val="0"/>
          <w:kern w:val="2"/>
          <w:sz w:val="20"/>
        </w:rPr>
      </w:pPr>
    </w:p>
    <w:p w14:paraId="339CD061" w14:textId="77777777" w:rsidR="00CE2CDE" w:rsidRPr="00CD1DCA" w:rsidRDefault="00CE2CDE" w:rsidP="00FE5C6A">
      <w:pPr>
        <w:pStyle w:val="2"/>
        <w:snapToGrid w:val="0"/>
        <w:spacing w:before="0"/>
        <w:ind w:left="1134" w:right="-82" w:hanging="1134"/>
        <w:jc w:val="both"/>
        <w:rPr>
          <w:rFonts w:ascii="Times New Roman" w:hAnsi="Times New Roman" w:cs="Times New Roman"/>
          <w:snapToGrid w:val="0"/>
          <w:kern w:val="2"/>
          <w:sz w:val="24"/>
          <w:szCs w:val="24"/>
        </w:rPr>
      </w:pPr>
      <w:r w:rsidRPr="00CD1DCA">
        <w:rPr>
          <w:rFonts w:ascii="Times New Roman" w:hAnsi="Times New Roman" w:cs="Times New Roman"/>
          <w:snapToGrid w:val="0"/>
          <w:kern w:val="2"/>
          <w:sz w:val="24"/>
          <w:szCs w:val="24"/>
        </w:rPr>
        <w:t>Article 1</w:t>
      </w:r>
      <w:r w:rsidRPr="00CD1DCA">
        <w:rPr>
          <w:rFonts w:ascii="Times New Roman" w:hAnsi="Times New Roman" w:cs="Times New Roman"/>
          <w:snapToGrid w:val="0"/>
          <w:kern w:val="2"/>
          <w:sz w:val="24"/>
          <w:szCs w:val="24"/>
        </w:rPr>
        <w:tab/>
        <w:t>Students in the Department shall submit proof of foreign language proficiency obtained in or after the academic year in which they are admitted in order to apply for graduation.</w:t>
      </w:r>
    </w:p>
    <w:p w14:paraId="21F2ED89" w14:textId="77777777" w:rsidR="00CE2CDE" w:rsidRPr="00CD1DCA" w:rsidRDefault="00CE2CDE" w:rsidP="00FE5C6A">
      <w:pPr>
        <w:snapToGrid w:val="0"/>
        <w:spacing w:beforeLines="50" w:before="120"/>
        <w:ind w:left="1134" w:right="-82" w:hanging="1134"/>
        <w:jc w:val="both"/>
        <w:rPr>
          <w:rFonts w:ascii="Times New Roman" w:hAnsi="Times New Roman" w:cs="Times New Roman"/>
          <w:snapToGrid w:val="0"/>
          <w:kern w:val="2"/>
          <w:sz w:val="24"/>
          <w:szCs w:val="24"/>
        </w:rPr>
      </w:pPr>
      <w:r w:rsidRPr="00CD1DCA">
        <w:rPr>
          <w:rFonts w:ascii="Times New Roman" w:hAnsi="Times New Roman" w:cs="Times New Roman"/>
          <w:snapToGrid w:val="0"/>
          <w:kern w:val="2"/>
          <w:sz w:val="24"/>
          <w:szCs w:val="24"/>
        </w:rPr>
        <w:t>Article 2</w:t>
      </w:r>
      <w:r w:rsidRPr="00CD1DCA">
        <w:rPr>
          <w:rFonts w:ascii="Times New Roman" w:hAnsi="Times New Roman" w:cs="Times New Roman"/>
          <w:snapToGrid w:val="0"/>
          <w:kern w:val="2"/>
          <w:sz w:val="24"/>
          <w:szCs w:val="24"/>
        </w:rPr>
        <w:tab/>
        <w:t>Undergraduate students in the Department shall meet one of the following criteria in order to apply for graduation:</w:t>
      </w:r>
    </w:p>
    <w:p w14:paraId="7F8F6181" w14:textId="61611BE7" w:rsidR="00CE2CDE" w:rsidRPr="00CD1DCA" w:rsidRDefault="00CE2CDE" w:rsidP="00FE5C6A">
      <w:pPr>
        <w:pStyle w:val="a4"/>
        <w:numPr>
          <w:ilvl w:val="0"/>
          <w:numId w:val="9"/>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Passing the GEPT Intermediate Level</w:t>
      </w:r>
      <w:r w:rsidR="00B71E70" w:rsidRPr="00B71E70">
        <w:rPr>
          <w:rFonts w:eastAsia="標楷體"/>
          <w:snapToGrid w:val="0"/>
          <w:kern w:val="2"/>
          <w:sz w:val="24"/>
          <w:szCs w:val="24"/>
        </w:rPr>
        <w:t xml:space="preserve"> </w:t>
      </w:r>
      <w:r w:rsidR="00B71E70" w:rsidRPr="00CD1DCA">
        <w:rPr>
          <w:rFonts w:eastAsia="標楷體"/>
          <w:snapToGrid w:val="0"/>
          <w:kern w:val="2"/>
          <w:sz w:val="24"/>
          <w:szCs w:val="24"/>
        </w:rPr>
        <w:t>reading and listening tests</w:t>
      </w:r>
    </w:p>
    <w:p w14:paraId="3A9C8FAB" w14:textId="77777777" w:rsidR="00CE2CDE" w:rsidRPr="00CD1DCA" w:rsidRDefault="00CE2CDE" w:rsidP="00FE5C6A">
      <w:pPr>
        <w:pStyle w:val="a4"/>
        <w:numPr>
          <w:ilvl w:val="0"/>
          <w:numId w:val="9"/>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Scoring 50 or higher in TOEFL iBT</w:t>
      </w:r>
    </w:p>
    <w:p w14:paraId="23406C10" w14:textId="77777777" w:rsidR="00CE2CDE" w:rsidRPr="00CD1DCA" w:rsidRDefault="00CE2CDE" w:rsidP="00FE5C6A">
      <w:pPr>
        <w:pStyle w:val="a4"/>
        <w:numPr>
          <w:ilvl w:val="0"/>
          <w:numId w:val="9"/>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Scoring 510 or higher in TOEIC</w:t>
      </w:r>
    </w:p>
    <w:p w14:paraId="797E6C96" w14:textId="77777777" w:rsidR="00CE2CDE" w:rsidRPr="00CD1DCA" w:rsidRDefault="00CE2CDE" w:rsidP="00FE5C6A">
      <w:pPr>
        <w:pStyle w:val="a4"/>
        <w:numPr>
          <w:ilvl w:val="0"/>
          <w:numId w:val="9"/>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Obtaining Tier 5 or better in PVQC Specialist and Tier 3 or better in PVQC Spelling</w:t>
      </w:r>
    </w:p>
    <w:p w14:paraId="0218C157" w14:textId="77777777" w:rsidR="00CE2CDE" w:rsidRPr="00CD1DCA" w:rsidRDefault="00CE2CDE" w:rsidP="00FE5C6A">
      <w:pPr>
        <w:pStyle w:val="a4"/>
        <w:numPr>
          <w:ilvl w:val="0"/>
          <w:numId w:val="9"/>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Obtaining Specialist Tier 1 or better in the PELC Listening Test</w:t>
      </w:r>
    </w:p>
    <w:p w14:paraId="0ABDCA0D" w14:textId="420B9607" w:rsidR="00CE2CDE" w:rsidRPr="00CD1DCA" w:rsidRDefault="00CE2CDE" w:rsidP="00FE5C6A">
      <w:pPr>
        <w:pStyle w:val="a4"/>
        <w:numPr>
          <w:ilvl w:val="0"/>
          <w:numId w:val="9"/>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 xml:space="preserve">Scoring </w:t>
      </w:r>
      <w:r w:rsidR="00B71E70">
        <w:rPr>
          <w:rFonts w:eastAsia="標楷體"/>
          <w:snapToGrid w:val="0"/>
          <w:kern w:val="2"/>
          <w:sz w:val="24"/>
          <w:szCs w:val="24"/>
        </w:rPr>
        <w:t xml:space="preserve">a </w:t>
      </w:r>
      <w:r w:rsidRPr="00CD1DCA">
        <w:rPr>
          <w:rFonts w:eastAsia="標楷體"/>
          <w:snapToGrid w:val="0"/>
          <w:kern w:val="2"/>
          <w:sz w:val="24"/>
          <w:szCs w:val="24"/>
        </w:rPr>
        <w:t>650L Lexile Score or higher</w:t>
      </w:r>
    </w:p>
    <w:p w14:paraId="2DFD04FB" w14:textId="77777777" w:rsidR="00CE2CDE" w:rsidRPr="00CD1DCA" w:rsidRDefault="00CE2CDE" w:rsidP="00FE5C6A">
      <w:pPr>
        <w:snapToGrid w:val="0"/>
        <w:spacing w:beforeLines="50" w:before="120"/>
        <w:ind w:left="1134" w:right="-82" w:hanging="1134"/>
        <w:jc w:val="both"/>
        <w:rPr>
          <w:rFonts w:ascii="Times New Roman" w:hAnsi="Times New Roman" w:cs="Times New Roman"/>
          <w:snapToGrid w:val="0"/>
          <w:kern w:val="2"/>
          <w:sz w:val="24"/>
          <w:szCs w:val="24"/>
        </w:rPr>
      </w:pPr>
      <w:r w:rsidRPr="00CD1DCA">
        <w:rPr>
          <w:rFonts w:ascii="Times New Roman" w:hAnsi="Times New Roman" w:cs="Times New Roman"/>
          <w:snapToGrid w:val="0"/>
          <w:kern w:val="2"/>
          <w:sz w:val="24"/>
          <w:szCs w:val="24"/>
        </w:rPr>
        <w:t>Article 3</w:t>
      </w:r>
      <w:r w:rsidRPr="00CD1DCA">
        <w:rPr>
          <w:rFonts w:ascii="Times New Roman" w:hAnsi="Times New Roman" w:cs="Times New Roman"/>
          <w:snapToGrid w:val="0"/>
          <w:kern w:val="2"/>
          <w:sz w:val="24"/>
          <w:szCs w:val="24"/>
        </w:rPr>
        <w:tab/>
        <w:t>Master’s program students in the Department shall meet one of the following criteria in order to apply for graduation:</w:t>
      </w:r>
    </w:p>
    <w:p w14:paraId="5EB4DAC1" w14:textId="536954FD" w:rsidR="00CE2CDE" w:rsidRPr="00CD1DCA" w:rsidRDefault="00CE2CDE" w:rsidP="00FE5C6A">
      <w:pPr>
        <w:pStyle w:val="a4"/>
        <w:numPr>
          <w:ilvl w:val="0"/>
          <w:numId w:val="8"/>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Passing the GEPT Intermediate Level</w:t>
      </w:r>
      <w:r w:rsidR="00B71E70" w:rsidRPr="00B71E70">
        <w:rPr>
          <w:rFonts w:eastAsia="標楷體"/>
          <w:snapToGrid w:val="0"/>
          <w:kern w:val="2"/>
          <w:sz w:val="24"/>
          <w:szCs w:val="24"/>
        </w:rPr>
        <w:t xml:space="preserve"> </w:t>
      </w:r>
      <w:r w:rsidR="00B71E70" w:rsidRPr="00CD1DCA">
        <w:rPr>
          <w:rFonts w:eastAsia="標楷體"/>
          <w:snapToGrid w:val="0"/>
          <w:kern w:val="2"/>
          <w:sz w:val="24"/>
          <w:szCs w:val="24"/>
        </w:rPr>
        <w:t>speaking and writing tests</w:t>
      </w:r>
    </w:p>
    <w:p w14:paraId="5B38F6F0" w14:textId="77777777" w:rsidR="00CE2CDE" w:rsidRPr="00CD1DCA" w:rsidRDefault="00CE2CDE" w:rsidP="00FE5C6A">
      <w:pPr>
        <w:pStyle w:val="a4"/>
        <w:numPr>
          <w:ilvl w:val="0"/>
          <w:numId w:val="8"/>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Scoring 57 or higher in TOEFL iBT</w:t>
      </w:r>
    </w:p>
    <w:p w14:paraId="33664F06" w14:textId="77777777" w:rsidR="00CE2CDE" w:rsidRPr="00CD1DCA" w:rsidRDefault="00CE2CDE" w:rsidP="00FE5C6A">
      <w:pPr>
        <w:pStyle w:val="a4"/>
        <w:numPr>
          <w:ilvl w:val="0"/>
          <w:numId w:val="8"/>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Scoring 550 or higher in TOEIC</w:t>
      </w:r>
    </w:p>
    <w:p w14:paraId="76F259FD" w14:textId="77777777" w:rsidR="00CE2CDE" w:rsidRPr="00CD1DCA" w:rsidRDefault="00CE2CDE" w:rsidP="00FE5C6A">
      <w:pPr>
        <w:pStyle w:val="a4"/>
        <w:numPr>
          <w:ilvl w:val="0"/>
          <w:numId w:val="8"/>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Obtaining Tier 1 or better in PVQC Expert and Tier 1 or better in PVQC Spelling</w:t>
      </w:r>
    </w:p>
    <w:p w14:paraId="4A7343AF" w14:textId="77777777" w:rsidR="00CE2CDE" w:rsidRPr="00CD1DCA" w:rsidRDefault="00CE2CDE" w:rsidP="00FE5C6A">
      <w:pPr>
        <w:pStyle w:val="a4"/>
        <w:numPr>
          <w:ilvl w:val="0"/>
          <w:numId w:val="8"/>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Obtaining Specialist Tier 3 or better in the PELC Listening Test</w:t>
      </w:r>
    </w:p>
    <w:p w14:paraId="42F86551" w14:textId="6F31C1FB" w:rsidR="00CE2CDE" w:rsidRPr="00CD1DCA" w:rsidRDefault="00CE2CDE" w:rsidP="00FE5C6A">
      <w:pPr>
        <w:pStyle w:val="a4"/>
        <w:numPr>
          <w:ilvl w:val="0"/>
          <w:numId w:val="8"/>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 xml:space="preserve">Scoring </w:t>
      </w:r>
      <w:r w:rsidR="00B71E70">
        <w:rPr>
          <w:rFonts w:eastAsia="標楷體"/>
          <w:snapToGrid w:val="0"/>
          <w:kern w:val="2"/>
          <w:sz w:val="24"/>
          <w:szCs w:val="24"/>
        </w:rPr>
        <w:t xml:space="preserve">a </w:t>
      </w:r>
      <w:r w:rsidRPr="00CD1DCA">
        <w:rPr>
          <w:rFonts w:eastAsia="標楷體"/>
          <w:snapToGrid w:val="0"/>
          <w:kern w:val="2"/>
          <w:sz w:val="24"/>
          <w:szCs w:val="24"/>
        </w:rPr>
        <w:t>750L Lexile Score or higher</w:t>
      </w:r>
    </w:p>
    <w:p w14:paraId="4E53BEF9" w14:textId="77777777" w:rsidR="00CE2CDE" w:rsidRPr="00CD1DCA" w:rsidRDefault="00CE2CDE" w:rsidP="00FE5C6A">
      <w:pPr>
        <w:snapToGrid w:val="0"/>
        <w:spacing w:beforeLines="50" w:before="120"/>
        <w:ind w:left="1134" w:right="-82" w:hanging="1134"/>
        <w:jc w:val="both"/>
        <w:rPr>
          <w:rFonts w:ascii="Times New Roman" w:hAnsi="Times New Roman" w:cs="Times New Roman"/>
          <w:snapToGrid w:val="0"/>
          <w:kern w:val="2"/>
          <w:sz w:val="24"/>
          <w:szCs w:val="24"/>
        </w:rPr>
      </w:pPr>
      <w:r w:rsidRPr="00CD1DCA">
        <w:rPr>
          <w:rFonts w:ascii="Times New Roman" w:hAnsi="Times New Roman" w:cs="Times New Roman"/>
          <w:snapToGrid w:val="0"/>
          <w:kern w:val="2"/>
          <w:sz w:val="24"/>
          <w:szCs w:val="24"/>
        </w:rPr>
        <w:t>Article 4</w:t>
      </w:r>
      <w:r w:rsidRPr="00CD1DCA">
        <w:rPr>
          <w:rFonts w:ascii="Times New Roman" w:hAnsi="Times New Roman" w:cs="Times New Roman"/>
          <w:snapToGrid w:val="0"/>
          <w:kern w:val="2"/>
          <w:sz w:val="24"/>
          <w:szCs w:val="24"/>
        </w:rPr>
        <w:tab/>
        <w:t>Doctoral students in the Department shall meet one of the following criteria in order to apply for graduation:</w:t>
      </w:r>
    </w:p>
    <w:p w14:paraId="7DD23B88" w14:textId="721E041A" w:rsidR="00CE2CDE" w:rsidRPr="00CD1DCA" w:rsidRDefault="00CE2CDE" w:rsidP="00FE5C6A">
      <w:pPr>
        <w:pStyle w:val="a4"/>
        <w:numPr>
          <w:ilvl w:val="0"/>
          <w:numId w:val="7"/>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Passing the GEPT High-Intermediate Level</w:t>
      </w:r>
      <w:r w:rsidR="00B71E70" w:rsidRPr="00B71E70">
        <w:rPr>
          <w:rFonts w:eastAsia="標楷體"/>
          <w:snapToGrid w:val="0"/>
          <w:kern w:val="2"/>
          <w:sz w:val="24"/>
          <w:szCs w:val="24"/>
        </w:rPr>
        <w:t xml:space="preserve"> </w:t>
      </w:r>
      <w:r w:rsidR="00B71E70" w:rsidRPr="00CD1DCA">
        <w:rPr>
          <w:rFonts w:eastAsia="標楷體"/>
          <w:snapToGrid w:val="0"/>
          <w:kern w:val="2"/>
          <w:sz w:val="24"/>
          <w:szCs w:val="24"/>
        </w:rPr>
        <w:t>reading and listening tests</w:t>
      </w:r>
    </w:p>
    <w:p w14:paraId="0542D1E3" w14:textId="77777777" w:rsidR="00CE2CDE" w:rsidRPr="00CD1DCA" w:rsidRDefault="00CE2CDE" w:rsidP="00FE5C6A">
      <w:pPr>
        <w:pStyle w:val="a4"/>
        <w:numPr>
          <w:ilvl w:val="0"/>
          <w:numId w:val="7"/>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Scoring 76 or higher in TOEFL iBT</w:t>
      </w:r>
    </w:p>
    <w:p w14:paraId="6F7AA025" w14:textId="77777777" w:rsidR="00CE2CDE" w:rsidRPr="00CD1DCA" w:rsidRDefault="00CE2CDE" w:rsidP="00FE5C6A">
      <w:pPr>
        <w:pStyle w:val="a4"/>
        <w:numPr>
          <w:ilvl w:val="0"/>
          <w:numId w:val="7"/>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Scoring 700 or higher in TOEIC</w:t>
      </w:r>
    </w:p>
    <w:p w14:paraId="4E5E8B80" w14:textId="77777777" w:rsidR="00CE2CDE" w:rsidRPr="00CD1DCA" w:rsidRDefault="00CE2CDE" w:rsidP="00FE5C6A">
      <w:pPr>
        <w:pStyle w:val="a4"/>
        <w:numPr>
          <w:ilvl w:val="0"/>
          <w:numId w:val="7"/>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Obtaining Tier 5 or better in PVQC Expert and Tier 5 or better in PVQC Spelling</w:t>
      </w:r>
    </w:p>
    <w:p w14:paraId="1C1A823F" w14:textId="77777777" w:rsidR="00CE2CDE" w:rsidRPr="00CD1DCA" w:rsidRDefault="00CE2CDE" w:rsidP="00FE5C6A">
      <w:pPr>
        <w:pStyle w:val="a4"/>
        <w:numPr>
          <w:ilvl w:val="0"/>
          <w:numId w:val="7"/>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Obtaining Specialist Tier 5 or better</w:t>
      </w:r>
      <w:r w:rsidRPr="00CD1DCA">
        <w:rPr>
          <w:snapToGrid w:val="0"/>
          <w:kern w:val="2"/>
          <w:sz w:val="24"/>
          <w:szCs w:val="24"/>
        </w:rPr>
        <w:t xml:space="preserve"> and Writing Tier 2 or better</w:t>
      </w:r>
      <w:r w:rsidRPr="00CD1DCA">
        <w:rPr>
          <w:rFonts w:eastAsia="標楷體"/>
          <w:snapToGrid w:val="0"/>
          <w:kern w:val="2"/>
          <w:sz w:val="24"/>
          <w:szCs w:val="24"/>
        </w:rPr>
        <w:t xml:space="preserve"> in the PELC Listening Test</w:t>
      </w:r>
    </w:p>
    <w:p w14:paraId="40036F12" w14:textId="5F51514D" w:rsidR="00CE2CDE" w:rsidRPr="00CD1DCA" w:rsidRDefault="00CE2CDE" w:rsidP="00FE5C6A">
      <w:pPr>
        <w:pStyle w:val="a4"/>
        <w:numPr>
          <w:ilvl w:val="0"/>
          <w:numId w:val="7"/>
        </w:numPr>
        <w:snapToGrid w:val="0"/>
        <w:ind w:left="1418" w:right="-82" w:hanging="284"/>
        <w:jc w:val="both"/>
        <w:rPr>
          <w:rFonts w:eastAsia="標楷體"/>
          <w:snapToGrid w:val="0"/>
          <w:kern w:val="2"/>
          <w:sz w:val="24"/>
          <w:szCs w:val="24"/>
        </w:rPr>
      </w:pPr>
      <w:r w:rsidRPr="00CD1DCA">
        <w:rPr>
          <w:rFonts w:eastAsia="標楷體"/>
          <w:snapToGrid w:val="0"/>
          <w:kern w:val="2"/>
          <w:sz w:val="24"/>
          <w:szCs w:val="24"/>
        </w:rPr>
        <w:t xml:space="preserve">Scoring </w:t>
      </w:r>
      <w:r w:rsidR="00B71E70">
        <w:rPr>
          <w:rFonts w:eastAsia="標楷體"/>
          <w:snapToGrid w:val="0"/>
          <w:kern w:val="2"/>
          <w:sz w:val="24"/>
          <w:szCs w:val="24"/>
        </w:rPr>
        <w:t xml:space="preserve">a </w:t>
      </w:r>
      <w:r w:rsidRPr="00CD1DCA">
        <w:rPr>
          <w:rFonts w:eastAsia="標楷體"/>
          <w:snapToGrid w:val="0"/>
          <w:kern w:val="2"/>
          <w:sz w:val="24"/>
          <w:szCs w:val="24"/>
        </w:rPr>
        <w:t>900L Lexile Score or higher</w:t>
      </w:r>
    </w:p>
    <w:p w14:paraId="5EC8EA9E" w14:textId="0490420D" w:rsidR="00CE2CDE" w:rsidRPr="00CD1DCA" w:rsidRDefault="00CE2CDE" w:rsidP="00FE5C6A">
      <w:pPr>
        <w:snapToGrid w:val="0"/>
        <w:spacing w:beforeLines="50" w:before="120"/>
        <w:ind w:left="1134" w:right="-82" w:hanging="1134"/>
        <w:jc w:val="both"/>
        <w:rPr>
          <w:rFonts w:ascii="Times New Roman" w:hAnsi="Times New Roman" w:cs="Times New Roman"/>
          <w:snapToGrid w:val="0"/>
          <w:kern w:val="2"/>
          <w:sz w:val="24"/>
          <w:szCs w:val="24"/>
        </w:rPr>
      </w:pPr>
      <w:r w:rsidRPr="00CD1DCA">
        <w:rPr>
          <w:rFonts w:ascii="Times New Roman" w:hAnsi="Times New Roman" w:cs="Times New Roman"/>
          <w:snapToGrid w:val="0"/>
          <w:kern w:val="2"/>
          <w:sz w:val="24"/>
          <w:szCs w:val="24"/>
        </w:rPr>
        <w:t>Article 5</w:t>
      </w:r>
      <w:r w:rsidRPr="00CD1DCA">
        <w:rPr>
          <w:rFonts w:ascii="Times New Roman" w:hAnsi="Times New Roman" w:cs="Times New Roman"/>
          <w:snapToGrid w:val="0"/>
          <w:kern w:val="2"/>
          <w:sz w:val="24"/>
          <w:szCs w:val="24"/>
        </w:rPr>
        <w:tab/>
        <w:t xml:space="preserve">As a remedial measure, undergraduate students who are unable to meet the department’s foreign language proficiency criteria may still apply for graduation after taking the University’s online English grammar course with difficulty level equivalent to </w:t>
      </w:r>
      <w:r w:rsidR="00B71E70">
        <w:rPr>
          <w:rFonts w:ascii="Times New Roman" w:hAnsi="Times New Roman" w:cs="Times New Roman"/>
          <w:snapToGrid w:val="0"/>
          <w:kern w:val="2"/>
          <w:sz w:val="24"/>
          <w:szCs w:val="24"/>
        </w:rPr>
        <w:t xml:space="preserve">a </w:t>
      </w:r>
      <w:r w:rsidRPr="00CD1DCA">
        <w:rPr>
          <w:rFonts w:ascii="Times New Roman" w:hAnsi="Times New Roman" w:cs="Times New Roman"/>
          <w:snapToGrid w:val="0"/>
          <w:kern w:val="2"/>
          <w:sz w:val="24"/>
          <w:szCs w:val="24"/>
        </w:rPr>
        <w:t>400L Lexile Score, passing the course’s examination, and producing the relevant proof.</w:t>
      </w:r>
    </w:p>
    <w:p w14:paraId="5CDD8A83" w14:textId="6D9032A6" w:rsidR="00CE2CDE" w:rsidRPr="00CD1DCA" w:rsidRDefault="00CE2CDE" w:rsidP="00FE5C6A">
      <w:pPr>
        <w:snapToGrid w:val="0"/>
        <w:spacing w:beforeLines="50" w:before="120"/>
        <w:ind w:left="1134" w:right="-82" w:hanging="1134"/>
        <w:jc w:val="both"/>
        <w:rPr>
          <w:rFonts w:ascii="Times New Roman" w:hAnsi="Times New Roman" w:cs="Times New Roman"/>
          <w:snapToGrid w:val="0"/>
          <w:kern w:val="2"/>
          <w:sz w:val="24"/>
          <w:szCs w:val="24"/>
        </w:rPr>
      </w:pPr>
      <w:r w:rsidRPr="00CD1DCA">
        <w:rPr>
          <w:rFonts w:ascii="Times New Roman" w:hAnsi="Times New Roman" w:cs="Times New Roman"/>
          <w:snapToGrid w:val="0"/>
          <w:kern w:val="2"/>
          <w:sz w:val="24"/>
          <w:szCs w:val="24"/>
        </w:rPr>
        <w:lastRenderedPageBreak/>
        <w:t>Article 6</w:t>
      </w:r>
      <w:r w:rsidRPr="00CD1DCA">
        <w:rPr>
          <w:rFonts w:ascii="Times New Roman" w:hAnsi="Times New Roman" w:cs="Times New Roman"/>
          <w:snapToGrid w:val="0"/>
          <w:kern w:val="2"/>
          <w:sz w:val="24"/>
          <w:szCs w:val="24"/>
        </w:rPr>
        <w:tab/>
        <w:t xml:space="preserve">As a remedial measure, master’s program students who are unable to meet the department’s foreign language proficiency criteria may still apply for graduation after taking the University’s online English </w:t>
      </w:r>
      <w:r w:rsidR="00B71E70">
        <w:rPr>
          <w:rFonts w:ascii="Times New Roman" w:hAnsi="Times New Roman" w:cs="Times New Roman"/>
          <w:snapToGrid w:val="0"/>
          <w:kern w:val="2"/>
          <w:sz w:val="24"/>
          <w:szCs w:val="24"/>
        </w:rPr>
        <w:t>g</w:t>
      </w:r>
      <w:r w:rsidRPr="00CD1DCA">
        <w:rPr>
          <w:rFonts w:ascii="Times New Roman" w:hAnsi="Times New Roman" w:cs="Times New Roman"/>
          <w:snapToGrid w:val="0"/>
          <w:kern w:val="2"/>
          <w:sz w:val="24"/>
          <w:szCs w:val="24"/>
        </w:rPr>
        <w:t xml:space="preserve">rammar course with difficulty level equivalent to </w:t>
      </w:r>
      <w:r w:rsidR="00B71E70">
        <w:rPr>
          <w:rFonts w:ascii="Times New Roman" w:hAnsi="Times New Roman" w:cs="Times New Roman"/>
          <w:snapToGrid w:val="0"/>
          <w:kern w:val="2"/>
          <w:sz w:val="24"/>
          <w:szCs w:val="24"/>
        </w:rPr>
        <w:t xml:space="preserve">a </w:t>
      </w:r>
      <w:r w:rsidRPr="00CD1DCA">
        <w:rPr>
          <w:rFonts w:ascii="Times New Roman" w:hAnsi="Times New Roman" w:cs="Times New Roman"/>
          <w:snapToGrid w:val="0"/>
          <w:kern w:val="2"/>
          <w:sz w:val="24"/>
          <w:szCs w:val="24"/>
        </w:rPr>
        <w:t xml:space="preserve">600L Lexile Score, passing the course’s examination, and producing the relevant proof. Alternatively, students who have presented at least two papers written in English at an international conference organized by a foreign organization or who have published at least one high-quality paper in an English language journal as first author (not counting their </w:t>
      </w:r>
      <w:r w:rsidR="00D721E1">
        <w:rPr>
          <w:rFonts w:ascii="Times New Roman" w:hAnsi="Times New Roman" w:cs="Times New Roman"/>
          <w:snapToGrid w:val="0"/>
          <w:kern w:val="2"/>
          <w:sz w:val="24"/>
          <w:szCs w:val="24"/>
        </w:rPr>
        <w:t>dissertation</w:t>
      </w:r>
      <w:r w:rsidRPr="00CD1DCA">
        <w:rPr>
          <w:rFonts w:ascii="Times New Roman" w:hAnsi="Times New Roman" w:cs="Times New Roman"/>
          <w:snapToGrid w:val="0"/>
          <w:kern w:val="2"/>
          <w:sz w:val="24"/>
          <w:szCs w:val="24"/>
        </w:rPr>
        <w:t xml:space="preserve"> advisor) may also apply for graduation.</w:t>
      </w:r>
    </w:p>
    <w:p w14:paraId="3A1798A2" w14:textId="77777777" w:rsidR="00CE2CDE" w:rsidRPr="00CD1DCA" w:rsidRDefault="00CE2CDE" w:rsidP="00FE5C6A">
      <w:pPr>
        <w:snapToGrid w:val="0"/>
        <w:spacing w:beforeLines="50" w:before="120"/>
        <w:ind w:left="1134" w:right="-82" w:hanging="1134"/>
        <w:jc w:val="both"/>
        <w:rPr>
          <w:rFonts w:ascii="Times New Roman" w:hAnsi="Times New Roman" w:cs="Times New Roman"/>
          <w:snapToGrid w:val="0"/>
          <w:kern w:val="2"/>
          <w:sz w:val="24"/>
          <w:szCs w:val="24"/>
        </w:rPr>
      </w:pPr>
      <w:r w:rsidRPr="00CD1DCA">
        <w:rPr>
          <w:rFonts w:ascii="Times New Roman" w:hAnsi="Times New Roman" w:cs="Times New Roman"/>
          <w:snapToGrid w:val="0"/>
          <w:kern w:val="2"/>
          <w:sz w:val="24"/>
          <w:szCs w:val="24"/>
        </w:rPr>
        <w:t>Article 7</w:t>
      </w:r>
      <w:r w:rsidRPr="00CD1DCA">
        <w:rPr>
          <w:rFonts w:ascii="Times New Roman" w:hAnsi="Times New Roman" w:cs="Times New Roman"/>
          <w:snapToGrid w:val="0"/>
          <w:kern w:val="2"/>
          <w:sz w:val="24"/>
          <w:szCs w:val="24"/>
        </w:rPr>
        <w:tab/>
        <w:t>Students who have completed the required credits but who fail to meet the foreign language proficiency requirements must defer their graduation until they either obtain proof of foreign language proficiency or complete the remedial course.</w:t>
      </w:r>
    </w:p>
    <w:p w14:paraId="3C3CFA3A" w14:textId="34E3F9C8" w:rsidR="00D10B6D" w:rsidRPr="00CD1DCA" w:rsidRDefault="00CE2CDE" w:rsidP="00FE5C6A">
      <w:pPr>
        <w:snapToGrid w:val="0"/>
        <w:spacing w:beforeLines="50" w:before="120"/>
        <w:ind w:left="1134" w:right="-82" w:hanging="1134"/>
        <w:jc w:val="both"/>
        <w:rPr>
          <w:rFonts w:ascii="Times New Roman" w:hAnsi="Times New Roman" w:cs="Times New Roman"/>
          <w:snapToGrid w:val="0"/>
          <w:kern w:val="2"/>
          <w:sz w:val="26"/>
        </w:rPr>
      </w:pPr>
      <w:r w:rsidRPr="00CD1DCA">
        <w:rPr>
          <w:rFonts w:ascii="Times New Roman" w:hAnsi="Times New Roman" w:cs="Times New Roman"/>
          <w:snapToGrid w:val="0"/>
          <w:kern w:val="2"/>
          <w:sz w:val="24"/>
          <w:szCs w:val="24"/>
        </w:rPr>
        <w:t>Article 8</w:t>
      </w:r>
      <w:r w:rsidRPr="00CD1DCA">
        <w:rPr>
          <w:rFonts w:ascii="Times New Roman" w:hAnsi="Times New Roman" w:cs="Times New Roman"/>
          <w:snapToGrid w:val="0"/>
          <w:kern w:val="2"/>
          <w:sz w:val="24"/>
          <w:szCs w:val="24"/>
        </w:rPr>
        <w:tab/>
        <w:t>These criteria shall apply to students admitted in or after Academic Year 2010–11.</w:t>
      </w:r>
    </w:p>
    <w:sectPr w:rsidR="00D10B6D" w:rsidRPr="00CD1DCA" w:rsidSect="00CE2CDE">
      <w:pgSz w:w="11910" w:h="16840"/>
      <w:pgMar w:top="1080" w:right="14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5BB5" w14:textId="77777777" w:rsidR="004D65AB" w:rsidRDefault="004D65AB" w:rsidP="00C967AC">
      <w:r>
        <w:separator/>
      </w:r>
    </w:p>
  </w:endnote>
  <w:endnote w:type="continuationSeparator" w:id="0">
    <w:p w14:paraId="274E63B3" w14:textId="77777777" w:rsidR="004D65AB" w:rsidRDefault="004D65AB" w:rsidP="00C9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AC8B" w14:textId="77777777" w:rsidR="00C967AC" w:rsidRDefault="00C967A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BDF4" w14:textId="77777777" w:rsidR="00C967AC" w:rsidRDefault="00C967A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9359" w14:textId="77777777" w:rsidR="00C967AC" w:rsidRDefault="00C967A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519B" w14:textId="77777777" w:rsidR="004D65AB" w:rsidRDefault="004D65AB" w:rsidP="00C967AC">
      <w:r>
        <w:separator/>
      </w:r>
    </w:p>
  </w:footnote>
  <w:footnote w:type="continuationSeparator" w:id="0">
    <w:p w14:paraId="546C9867" w14:textId="77777777" w:rsidR="004D65AB" w:rsidRDefault="004D65AB" w:rsidP="00C96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3D75" w14:textId="77777777" w:rsidR="00C967AC" w:rsidRDefault="00C967A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CD42" w14:textId="77777777" w:rsidR="00C967AC" w:rsidRDefault="00C967A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B691" w14:textId="77777777" w:rsidR="00C967AC" w:rsidRDefault="00C967A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4567A"/>
    <w:multiLevelType w:val="hybridMultilevel"/>
    <w:tmpl w:val="BBAA14D6"/>
    <w:lvl w:ilvl="0" w:tplc="95B02160">
      <w:start w:val="1"/>
      <w:numFmt w:val="decimal"/>
      <w:lvlText w:val="%1."/>
      <w:lvlJc w:val="left"/>
      <w:pPr>
        <w:ind w:left="1082" w:hanging="360"/>
      </w:pPr>
      <w:rPr>
        <w:rFonts w:ascii="Times New Roman" w:eastAsia="Times New Roman" w:hAnsi="Times New Roman" w:cs="Times New Roman" w:hint="default"/>
        <w:w w:val="99"/>
        <w:sz w:val="26"/>
        <w:szCs w:val="26"/>
        <w:lang w:val="zh-TW" w:eastAsia="zh-TW" w:bidi="zh-TW"/>
      </w:rPr>
    </w:lvl>
    <w:lvl w:ilvl="1" w:tplc="B02E7DF8">
      <w:numFmt w:val="bullet"/>
      <w:lvlText w:val="•"/>
      <w:lvlJc w:val="left"/>
      <w:pPr>
        <w:ind w:left="1870" w:hanging="360"/>
      </w:pPr>
      <w:rPr>
        <w:rFonts w:hint="default"/>
        <w:lang w:val="zh-TW" w:eastAsia="zh-TW" w:bidi="zh-TW"/>
      </w:rPr>
    </w:lvl>
    <w:lvl w:ilvl="2" w:tplc="FBC07BC0">
      <w:numFmt w:val="bullet"/>
      <w:lvlText w:val="•"/>
      <w:lvlJc w:val="left"/>
      <w:pPr>
        <w:ind w:left="2661" w:hanging="360"/>
      </w:pPr>
      <w:rPr>
        <w:rFonts w:hint="default"/>
        <w:lang w:val="zh-TW" w:eastAsia="zh-TW" w:bidi="zh-TW"/>
      </w:rPr>
    </w:lvl>
    <w:lvl w:ilvl="3" w:tplc="0AEC4A96">
      <w:numFmt w:val="bullet"/>
      <w:lvlText w:val="•"/>
      <w:lvlJc w:val="left"/>
      <w:pPr>
        <w:ind w:left="3451" w:hanging="360"/>
      </w:pPr>
      <w:rPr>
        <w:rFonts w:hint="default"/>
        <w:lang w:val="zh-TW" w:eastAsia="zh-TW" w:bidi="zh-TW"/>
      </w:rPr>
    </w:lvl>
    <w:lvl w:ilvl="4" w:tplc="BF36FCB4">
      <w:numFmt w:val="bullet"/>
      <w:lvlText w:val="•"/>
      <w:lvlJc w:val="left"/>
      <w:pPr>
        <w:ind w:left="4242" w:hanging="360"/>
      </w:pPr>
      <w:rPr>
        <w:rFonts w:hint="default"/>
        <w:lang w:val="zh-TW" w:eastAsia="zh-TW" w:bidi="zh-TW"/>
      </w:rPr>
    </w:lvl>
    <w:lvl w:ilvl="5" w:tplc="2E20D4C6">
      <w:numFmt w:val="bullet"/>
      <w:lvlText w:val="•"/>
      <w:lvlJc w:val="left"/>
      <w:pPr>
        <w:ind w:left="5033" w:hanging="360"/>
      </w:pPr>
      <w:rPr>
        <w:rFonts w:hint="default"/>
        <w:lang w:val="zh-TW" w:eastAsia="zh-TW" w:bidi="zh-TW"/>
      </w:rPr>
    </w:lvl>
    <w:lvl w:ilvl="6" w:tplc="2D685EEC">
      <w:numFmt w:val="bullet"/>
      <w:lvlText w:val="•"/>
      <w:lvlJc w:val="left"/>
      <w:pPr>
        <w:ind w:left="5823" w:hanging="360"/>
      </w:pPr>
      <w:rPr>
        <w:rFonts w:hint="default"/>
        <w:lang w:val="zh-TW" w:eastAsia="zh-TW" w:bidi="zh-TW"/>
      </w:rPr>
    </w:lvl>
    <w:lvl w:ilvl="7" w:tplc="18E20A00">
      <w:numFmt w:val="bullet"/>
      <w:lvlText w:val="•"/>
      <w:lvlJc w:val="left"/>
      <w:pPr>
        <w:ind w:left="6614" w:hanging="360"/>
      </w:pPr>
      <w:rPr>
        <w:rFonts w:hint="default"/>
        <w:lang w:val="zh-TW" w:eastAsia="zh-TW" w:bidi="zh-TW"/>
      </w:rPr>
    </w:lvl>
    <w:lvl w:ilvl="8" w:tplc="E2BCDC56">
      <w:numFmt w:val="bullet"/>
      <w:lvlText w:val="•"/>
      <w:lvlJc w:val="left"/>
      <w:pPr>
        <w:ind w:left="7405" w:hanging="360"/>
      </w:pPr>
      <w:rPr>
        <w:rFonts w:hint="default"/>
        <w:lang w:val="zh-TW" w:eastAsia="zh-TW" w:bidi="zh-TW"/>
      </w:rPr>
    </w:lvl>
  </w:abstractNum>
  <w:abstractNum w:abstractNumId="1" w15:restartNumberingAfterBreak="0">
    <w:nsid w:val="23A11684"/>
    <w:multiLevelType w:val="hybridMultilevel"/>
    <w:tmpl w:val="1116CF16"/>
    <w:lvl w:ilvl="0" w:tplc="0150C5AA">
      <w:start w:val="93"/>
      <w:numFmt w:val="decimal"/>
      <w:lvlText w:val="%1"/>
      <w:lvlJc w:val="left"/>
      <w:pPr>
        <w:ind w:left="5627" w:hanging="252"/>
      </w:pPr>
      <w:rPr>
        <w:rFonts w:ascii="Times New Roman" w:eastAsia="Times New Roman" w:hAnsi="Times New Roman" w:cs="Times New Roman" w:hint="default"/>
        <w:spacing w:val="0"/>
        <w:w w:val="99"/>
        <w:sz w:val="20"/>
        <w:szCs w:val="20"/>
      </w:rPr>
    </w:lvl>
    <w:lvl w:ilvl="1" w:tplc="8B942178">
      <w:numFmt w:val="bullet"/>
      <w:lvlText w:val="•"/>
      <w:lvlJc w:val="left"/>
      <w:pPr>
        <w:ind w:left="5820" w:hanging="252"/>
      </w:pPr>
      <w:rPr>
        <w:rFonts w:hint="default"/>
      </w:rPr>
    </w:lvl>
    <w:lvl w:ilvl="2" w:tplc="77F8D00C">
      <w:numFmt w:val="bullet"/>
      <w:lvlText w:val="•"/>
      <w:lvlJc w:val="left"/>
      <w:pPr>
        <w:ind w:left="6145" w:hanging="252"/>
      </w:pPr>
      <w:rPr>
        <w:rFonts w:hint="default"/>
      </w:rPr>
    </w:lvl>
    <w:lvl w:ilvl="3" w:tplc="0A6E751C">
      <w:numFmt w:val="bullet"/>
      <w:lvlText w:val="•"/>
      <w:lvlJc w:val="left"/>
      <w:pPr>
        <w:ind w:left="6470" w:hanging="252"/>
      </w:pPr>
      <w:rPr>
        <w:rFonts w:hint="default"/>
      </w:rPr>
    </w:lvl>
    <w:lvl w:ilvl="4" w:tplc="0E82E914">
      <w:numFmt w:val="bullet"/>
      <w:lvlText w:val="•"/>
      <w:lvlJc w:val="left"/>
      <w:pPr>
        <w:ind w:left="6795" w:hanging="252"/>
      </w:pPr>
      <w:rPr>
        <w:rFonts w:hint="default"/>
      </w:rPr>
    </w:lvl>
    <w:lvl w:ilvl="5" w:tplc="4E325D4E">
      <w:numFmt w:val="bullet"/>
      <w:lvlText w:val="•"/>
      <w:lvlJc w:val="left"/>
      <w:pPr>
        <w:ind w:left="7120" w:hanging="252"/>
      </w:pPr>
      <w:rPr>
        <w:rFonts w:hint="default"/>
      </w:rPr>
    </w:lvl>
    <w:lvl w:ilvl="6" w:tplc="E06C0AE4">
      <w:numFmt w:val="bullet"/>
      <w:lvlText w:val="•"/>
      <w:lvlJc w:val="left"/>
      <w:pPr>
        <w:ind w:left="7445" w:hanging="252"/>
      </w:pPr>
      <w:rPr>
        <w:rFonts w:hint="default"/>
      </w:rPr>
    </w:lvl>
    <w:lvl w:ilvl="7" w:tplc="374A79C4">
      <w:numFmt w:val="bullet"/>
      <w:lvlText w:val="•"/>
      <w:lvlJc w:val="left"/>
      <w:pPr>
        <w:ind w:left="7770" w:hanging="252"/>
      </w:pPr>
      <w:rPr>
        <w:rFonts w:hint="default"/>
      </w:rPr>
    </w:lvl>
    <w:lvl w:ilvl="8" w:tplc="E06652EA">
      <w:numFmt w:val="bullet"/>
      <w:lvlText w:val="•"/>
      <w:lvlJc w:val="left"/>
      <w:pPr>
        <w:ind w:left="8096" w:hanging="252"/>
      </w:pPr>
      <w:rPr>
        <w:rFonts w:hint="default"/>
      </w:rPr>
    </w:lvl>
  </w:abstractNum>
  <w:abstractNum w:abstractNumId="2" w15:restartNumberingAfterBreak="0">
    <w:nsid w:val="25E2184D"/>
    <w:multiLevelType w:val="hybridMultilevel"/>
    <w:tmpl w:val="D9A4E14C"/>
    <w:lvl w:ilvl="0" w:tplc="B1EEAA2A">
      <w:start w:val="1"/>
      <w:numFmt w:val="decimal"/>
      <w:lvlText w:val="%1."/>
      <w:lvlJc w:val="left"/>
      <w:pPr>
        <w:ind w:left="1082" w:hanging="360"/>
      </w:pPr>
      <w:rPr>
        <w:rFonts w:ascii="Times New Roman" w:eastAsia="Times New Roman" w:hAnsi="Times New Roman" w:cs="Times New Roman" w:hint="default"/>
        <w:w w:val="99"/>
        <w:sz w:val="26"/>
        <w:szCs w:val="26"/>
        <w:lang w:val="zh-TW" w:eastAsia="zh-TW" w:bidi="zh-TW"/>
      </w:rPr>
    </w:lvl>
    <w:lvl w:ilvl="1" w:tplc="BD3E742A">
      <w:numFmt w:val="bullet"/>
      <w:lvlText w:val="•"/>
      <w:lvlJc w:val="left"/>
      <w:pPr>
        <w:ind w:left="1870" w:hanging="360"/>
      </w:pPr>
      <w:rPr>
        <w:rFonts w:hint="default"/>
        <w:lang w:val="zh-TW" w:eastAsia="zh-TW" w:bidi="zh-TW"/>
      </w:rPr>
    </w:lvl>
    <w:lvl w:ilvl="2" w:tplc="09B6DEAE">
      <w:numFmt w:val="bullet"/>
      <w:lvlText w:val="•"/>
      <w:lvlJc w:val="left"/>
      <w:pPr>
        <w:ind w:left="2661" w:hanging="360"/>
      </w:pPr>
      <w:rPr>
        <w:rFonts w:hint="default"/>
        <w:lang w:val="zh-TW" w:eastAsia="zh-TW" w:bidi="zh-TW"/>
      </w:rPr>
    </w:lvl>
    <w:lvl w:ilvl="3" w:tplc="3586C98A">
      <w:numFmt w:val="bullet"/>
      <w:lvlText w:val="•"/>
      <w:lvlJc w:val="left"/>
      <w:pPr>
        <w:ind w:left="3451" w:hanging="360"/>
      </w:pPr>
      <w:rPr>
        <w:rFonts w:hint="default"/>
        <w:lang w:val="zh-TW" w:eastAsia="zh-TW" w:bidi="zh-TW"/>
      </w:rPr>
    </w:lvl>
    <w:lvl w:ilvl="4" w:tplc="28DA77C6">
      <w:numFmt w:val="bullet"/>
      <w:lvlText w:val="•"/>
      <w:lvlJc w:val="left"/>
      <w:pPr>
        <w:ind w:left="4242" w:hanging="360"/>
      </w:pPr>
      <w:rPr>
        <w:rFonts w:hint="default"/>
        <w:lang w:val="zh-TW" w:eastAsia="zh-TW" w:bidi="zh-TW"/>
      </w:rPr>
    </w:lvl>
    <w:lvl w:ilvl="5" w:tplc="73E47F58">
      <w:numFmt w:val="bullet"/>
      <w:lvlText w:val="•"/>
      <w:lvlJc w:val="left"/>
      <w:pPr>
        <w:ind w:left="5033" w:hanging="360"/>
      </w:pPr>
      <w:rPr>
        <w:rFonts w:hint="default"/>
        <w:lang w:val="zh-TW" w:eastAsia="zh-TW" w:bidi="zh-TW"/>
      </w:rPr>
    </w:lvl>
    <w:lvl w:ilvl="6" w:tplc="F4E22D44">
      <w:numFmt w:val="bullet"/>
      <w:lvlText w:val="•"/>
      <w:lvlJc w:val="left"/>
      <w:pPr>
        <w:ind w:left="5823" w:hanging="360"/>
      </w:pPr>
      <w:rPr>
        <w:rFonts w:hint="default"/>
        <w:lang w:val="zh-TW" w:eastAsia="zh-TW" w:bidi="zh-TW"/>
      </w:rPr>
    </w:lvl>
    <w:lvl w:ilvl="7" w:tplc="DC1EE6FC">
      <w:numFmt w:val="bullet"/>
      <w:lvlText w:val="•"/>
      <w:lvlJc w:val="left"/>
      <w:pPr>
        <w:ind w:left="6614" w:hanging="360"/>
      </w:pPr>
      <w:rPr>
        <w:rFonts w:hint="default"/>
        <w:lang w:val="zh-TW" w:eastAsia="zh-TW" w:bidi="zh-TW"/>
      </w:rPr>
    </w:lvl>
    <w:lvl w:ilvl="8" w:tplc="1050257E">
      <w:numFmt w:val="bullet"/>
      <w:lvlText w:val="•"/>
      <w:lvlJc w:val="left"/>
      <w:pPr>
        <w:ind w:left="7405" w:hanging="360"/>
      </w:pPr>
      <w:rPr>
        <w:rFonts w:hint="default"/>
        <w:lang w:val="zh-TW" w:eastAsia="zh-TW" w:bidi="zh-TW"/>
      </w:rPr>
    </w:lvl>
  </w:abstractNum>
  <w:abstractNum w:abstractNumId="3" w15:restartNumberingAfterBreak="0">
    <w:nsid w:val="2E3024BE"/>
    <w:multiLevelType w:val="hybridMultilevel"/>
    <w:tmpl w:val="AA60C104"/>
    <w:lvl w:ilvl="0" w:tplc="59AED2B8">
      <w:start w:val="103"/>
      <w:numFmt w:val="decimal"/>
      <w:lvlText w:val="%1"/>
      <w:lvlJc w:val="left"/>
      <w:pPr>
        <w:ind w:left="4691" w:hanging="351"/>
      </w:pPr>
      <w:rPr>
        <w:rFonts w:ascii="Times New Roman" w:eastAsia="Times New Roman" w:hAnsi="Times New Roman" w:cs="Times New Roman" w:hint="default"/>
        <w:spacing w:val="0"/>
        <w:w w:val="99"/>
        <w:sz w:val="20"/>
        <w:szCs w:val="20"/>
      </w:rPr>
    </w:lvl>
    <w:lvl w:ilvl="1" w:tplc="67D02ACC">
      <w:numFmt w:val="bullet"/>
      <w:lvlText w:val="•"/>
      <w:lvlJc w:val="left"/>
      <w:pPr>
        <w:ind w:left="5104" w:hanging="351"/>
      </w:pPr>
      <w:rPr>
        <w:rFonts w:hint="default"/>
      </w:rPr>
    </w:lvl>
    <w:lvl w:ilvl="2" w:tplc="6124F612">
      <w:numFmt w:val="bullet"/>
      <w:lvlText w:val="•"/>
      <w:lvlJc w:val="left"/>
      <w:pPr>
        <w:ind w:left="5509" w:hanging="351"/>
      </w:pPr>
      <w:rPr>
        <w:rFonts w:hint="default"/>
      </w:rPr>
    </w:lvl>
    <w:lvl w:ilvl="3" w:tplc="C6680CC8">
      <w:numFmt w:val="bullet"/>
      <w:lvlText w:val="•"/>
      <w:lvlJc w:val="left"/>
      <w:pPr>
        <w:ind w:left="5913" w:hanging="351"/>
      </w:pPr>
      <w:rPr>
        <w:rFonts w:hint="default"/>
      </w:rPr>
    </w:lvl>
    <w:lvl w:ilvl="4" w:tplc="ACFCB386">
      <w:numFmt w:val="bullet"/>
      <w:lvlText w:val="•"/>
      <w:lvlJc w:val="left"/>
      <w:pPr>
        <w:ind w:left="6318" w:hanging="351"/>
      </w:pPr>
      <w:rPr>
        <w:rFonts w:hint="default"/>
      </w:rPr>
    </w:lvl>
    <w:lvl w:ilvl="5" w:tplc="8C1EC436">
      <w:numFmt w:val="bullet"/>
      <w:lvlText w:val="•"/>
      <w:lvlJc w:val="left"/>
      <w:pPr>
        <w:ind w:left="6723" w:hanging="351"/>
      </w:pPr>
      <w:rPr>
        <w:rFonts w:hint="default"/>
      </w:rPr>
    </w:lvl>
    <w:lvl w:ilvl="6" w:tplc="E7A66E62">
      <w:numFmt w:val="bullet"/>
      <w:lvlText w:val="•"/>
      <w:lvlJc w:val="left"/>
      <w:pPr>
        <w:ind w:left="7127" w:hanging="351"/>
      </w:pPr>
      <w:rPr>
        <w:rFonts w:hint="default"/>
      </w:rPr>
    </w:lvl>
    <w:lvl w:ilvl="7" w:tplc="135CF60C">
      <w:numFmt w:val="bullet"/>
      <w:lvlText w:val="•"/>
      <w:lvlJc w:val="left"/>
      <w:pPr>
        <w:ind w:left="7532" w:hanging="351"/>
      </w:pPr>
      <w:rPr>
        <w:rFonts w:hint="default"/>
      </w:rPr>
    </w:lvl>
    <w:lvl w:ilvl="8" w:tplc="D54A1240">
      <w:numFmt w:val="bullet"/>
      <w:lvlText w:val="•"/>
      <w:lvlJc w:val="left"/>
      <w:pPr>
        <w:ind w:left="7937" w:hanging="351"/>
      </w:pPr>
      <w:rPr>
        <w:rFonts w:hint="default"/>
      </w:rPr>
    </w:lvl>
  </w:abstractNum>
  <w:abstractNum w:abstractNumId="4" w15:restartNumberingAfterBreak="0">
    <w:nsid w:val="3DD25CB4"/>
    <w:multiLevelType w:val="hybridMultilevel"/>
    <w:tmpl w:val="4210E492"/>
    <w:lvl w:ilvl="0" w:tplc="4A3AFB42">
      <w:start w:val="1"/>
      <w:numFmt w:val="decimal"/>
      <w:lvlText w:val="%1."/>
      <w:lvlJc w:val="left"/>
      <w:pPr>
        <w:ind w:left="960" w:hanging="361"/>
      </w:pPr>
      <w:rPr>
        <w:rFonts w:ascii="Times New Roman" w:eastAsia="Times New Roman" w:hAnsi="Times New Roman" w:cs="Times New Roman" w:hint="default"/>
        <w:w w:val="99"/>
        <w:sz w:val="26"/>
        <w:szCs w:val="26"/>
      </w:rPr>
    </w:lvl>
    <w:lvl w:ilvl="1" w:tplc="BDE23A30">
      <w:numFmt w:val="bullet"/>
      <w:lvlText w:val="•"/>
      <w:lvlJc w:val="left"/>
      <w:pPr>
        <w:ind w:left="1738" w:hanging="361"/>
      </w:pPr>
      <w:rPr>
        <w:rFonts w:hint="default"/>
      </w:rPr>
    </w:lvl>
    <w:lvl w:ilvl="2" w:tplc="CBAE91C6">
      <w:numFmt w:val="bullet"/>
      <w:lvlText w:val="•"/>
      <w:lvlJc w:val="left"/>
      <w:pPr>
        <w:ind w:left="2517" w:hanging="361"/>
      </w:pPr>
      <w:rPr>
        <w:rFonts w:hint="default"/>
      </w:rPr>
    </w:lvl>
    <w:lvl w:ilvl="3" w:tplc="0478BF46">
      <w:numFmt w:val="bullet"/>
      <w:lvlText w:val="•"/>
      <w:lvlJc w:val="left"/>
      <w:pPr>
        <w:ind w:left="3295" w:hanging="361"/>
      </w:pPr>
      <w:rPr>
        <w:rFonts w:hint="default"/>
      </w:rPr>
    </w:lvl>
    <w:lvl w:ilvl="4" w:tplc="50227DC8">
      <w:numFmt w:val="bullet"/>
      <w:lvlText w:val="•"/>
      <w:lvlJc w:val="left"/>
      <w:pPr>
        <w:ind w:left="4074" w:hanging="361"/>
      </w:pPr>
      <w:rPr>
        <w:rFonts w:hint="default"/>
      </w:rPr>
    </w:lvl>
    <w:lvl w:ilvl="5" w:tplc="D9B0CBF6">
      <w:numFmt w:val="bullet"/>
      <w:lvlText w:val="•"/>
      <w:lvlJc w:val="left"/>
      <w:pPr>
        <w:ind w:left="4853" w:hanging="361"/>
      </w:pPr>
      <w:rPr>
        <w:rFonts w:hint="default"/>
      </w:rPr>
    </w:lvl>
    <w:lvl w:ilvl="6" w:tplc="32FA19A0">
      <w:numFmt w:val="bullet"/>
      <w:lvlText w:val="•"/>
      <w:lvlJc w:val="left"/>
      <w:pPr>
        <w:ind w:left="5631" w:hanging="361"/>
      </w:pPr>
      <w:rPr>
        <w:rFonts w:hint="default"/>
      </w:rPr>
    </w:lvl>
    <w:lvl w:ilvl="7" w:tplc="89AACD18">
      <w:numFmt w:val="bullet"/>
      <w:lvlText w:val="•"/>
      <w:lvlJc w:val="left"/>
      <w:pPr>
        <w:ind w:left="6410" w:hanging="361"/>
      </w:pPr>
      <w:rPr>
        <w:rFonts w:hint="default"/>
      </w:rPr>
    </w:lvl>
    <w:lvl w:ilvl="8" w:tplc="C7140564">
      <w:numFmt w:val="bullet"/>
      <w:lvlText w:val="•"/>
      <w:lvlJc w:val="left"/>
      <w:pPr>
        <w:ind w:left="7189" w:hanging="361"/>
      </w:pPr>
      <w:rPr>
        <w:rFonts w:hint="default"/>
      </w:rPr>
    </w:lvl>
  </w:abstractNum>
  <w:abstractNum w:abstractNumId="5" w15:restartNumberingAfterBreak="0">
    <w:nsid w:val="42E3445B"/>
    <w:multiLevelType w:val="hybridMultilevel"/>
    <w:tmpl w:val="4E22F05E"/>
    <w:lvl w:ilvl="0" w:tplc="C60406F8">
      <w:start w:val="1"/>
      <w:numFmt w:val="decimal"/>
      <w:lvlText w:val="%1."/>
      <w:lvlJc w:val="left"/>
      <w:pPr>
        <w:ind w:left="960" w:hanging="361"/>
      </w:pPr>
      <w:rPr>
        <w:rFonts w:ascii="Times New Roman" w:eastAsia="Times New Roman" w:hAnsi="Times New Roman" w:cs="Times New Roman" w:hint="default"/>
        <w:w w:val="99"/>
        <w:sz w:val="26"/>
        <w:szCs w:val="26"/>
      </w:rPr>
    </w:lvl>
    <w:lvl w:ilvl="1" w:tplc="A08A52A6">
      <w:numFmt w:val="bullet"/>
      <w:lvlText w:val="•"/>
      <w:lvlJc w:val="left"/>
      <w:pPr>
        <w:ind w:left="1738" w:hanging="361"/>
      </w:pPr>
      <w:rPr>
        <w:rFonts w:hint="default"/>
      </w:rPr>
    </w:lvl>
    <w:lvl w:ilvl="2" w:tplc="209A3EB8">
      <w:numFmt w:val="bullet"/>
      <w:lvlText w:val="•"/>
      <w:lvlJc w:val="left"/>
      <w:pPr>
        <w:ind w:left="2517" w:hanging="361"/>
      </w:pPr>
      <w:rPr>
        <w:rFonts w:hint="default"/>
      </w:rPr>
    </w:lvl>
    <w:lvl w:ilvl="3" w:tplc="7B68B65E">
      <w:numFmt w:val="bullet"/>
      <w:lvlText w:val="•"/>
      <w:lvlJc w:val="left"/>
      <w:pPr>
        <w:ind w:left="3295" w:hanging="361"/>
      </w:pPr>
      <w:rPr>
        <w:rFonts w:hint="default"/>
      </w:rPr>
    </w:lvl>
    <w:lvl w:ilvl="4" w:tplc="A49436F4">
      <w:numFmt w:val="bullet"/>
      <w:lvlText w:val="•"/>
      <w:lvlJc w:val="left"/>
      <w:pPr>
        <w:ind w:left="4074" w:hanging="361"/>
      </w:pPr>
      <w:rPr>
        <w:rFonts w:hint="default"/>
      </w:rPr>
    </w:lvl>
    <w:lvl w:ilvl="5" w:tplc="A12A3EE8">
      <w:numFmt w:val="bullet"/>
      <w:lvlText w:val="•"/>
      <w:lvlJc w:val="left"/>
      <w:pPr>
        <w:ind w:left="4853" w:hanging="361"/>
      </w:pPr>
      <w:rPr>
        <w:rFonts w:hint="default"/>
      </w:rPr>
    </w:lvl>
    <w:lvl w:ilvl="6" w:tplc="C85639DA">
      <w:numFmt w:val="bullet"/>
      <w:lvlText w:val="•"/>
      <w:lvlJc w:val="left"/>
      <w:pPr>
        <w:ind w:left="5631" w:hanging="361"/>
      </w:pPr>
      <w:rPr>
        <w:rFonts w:hint="default"/>
      </w:rPr>
    </w:lvl>
    <w:lvl w:ilvl="7" w:tplc="D84683D2">
      <w:numFmt w:val="bullet"/>
      <w:lvlText w:val="•"/>
      <w:lvlJc w:val="left"/>
      <w:pPr>
        <w:ind w:left="6410" w:hanging="361"/>
      </w:pPr>
      <w:rPr>
        <w:rFonts w:hint="default"/>
      </w:rPr>
    </w:lvl>
    <w:lvl w:ilvl="8" w:tplc="7CB82CD0">
      <w:numFmt w:val="bullet"/>
      <w:lvlText w:val="•"/>
      <w:lvlJc w:val="left"/>
      <w:pPr>
        <w:ind w:left="7189" w:hanging="361"/>
      </w:pPr>
      <w:rPr>
        <w:rFonts w:hint="default"/>
      </w:rPr>
    </w:lvl>
  </w:abstractNum>
  <w:abstractNum w:abstractNumId="6" w15:restartNumberingAfterBreak="0">
    <w:nsid w:val="441E663A"/>
    <w:multiLevelType w:val="hybridMultilevel"/>
    <w:tmpl w:val="2E42FAD0"/>
    <w:lvl w:ilvl="0" w:tplc="A17CB73A">
      <w:start w:val="1"/>
      <w:numFmt w:val="decimal"/>
      <w:lvlText w:val="%1."/>
      <w:lvlJc w:val="left"/>
      <w:pPr>
        <w:ind w:left="960" w:hanging="361"/>
      </w:pPr>
      <w:rPr>
        <w:rFonts w:ascii="Times New Roman" w:eastAsia="Times New Roman" w:hAnsi="Times New Roman" w:cs="Times New Roman" w:hint="default"/>
        <w:w w:val="99"/>
        <w:sz w:val="26"/>
        <w:szCs w:val="26"/>
      </w:rPr>
    </w:lvl>
    <w:lvl w:ilvl="1" w:tplc="A904734A">
      <w:numFmt w:val="bullet"/>
      <w:lvlText w:val="•"/>
      <w:lvlJc w:val="left"/>
      <w:pPr>
        <w:ind w:left="1738" w:hanging="361"/>
      </w:pPr>
      <w:rPr>
        <w:rFonts w:hint="default"/>
      </w:rPr>
    </w:lvl>
    <w:lvl w:ilvl="2" w:tplc="3A6CB150">
      <w:numFmt w:val="bullet"/>
      <w:lvlText w:val="•"/>
      <w:lvlJc w:val="left"/>
      <w:pPr>
        <w:ind w:left="2517" w:hanging="361"/>
      </w:pPr>
      <w:rPr>
        <w:rFonts w:hint="default"/>
      </w:rPr>
    </w:lvl>
    <w:lvl w:ilvl="3" w:tplc="BC825518">
      <w:numFmt w:val="bullet"/>
      <w:lvlText w:val="•"/>
      <w:lvlJc w:val="left"/>
      <w:pPr>
        <w:ind w:left="3295" w:hanging="361"/>
      </w:pPr>
      <w:rPr>
        <w:rFonts w:hint="default"/>
      </w:rPr>
    </w:lvl>
    <w:lvl w:ilvl="4" w:tplc="0A0271BE">
      <w:numFmt w:val="bullet"/>
      <w:lvlText w:val="•"/>
      <w:lvlJc w:val="left"/>
      <w:pPr>
        <w:ind w:left="4074" w:hanging="361"/>
      </w:pPr>
      <w:rPr>
        <w:rFonts w:hint="default"/>
      </w:rPr>
    </w:lvl>
    <w:lvl w:ilvl="5" w:tplc="FEAE1118">
      <w:numFmt w:val="bullet"/>
      <w:lvlText w:val="•"/>
      <w:lvlJc w:val="left"/>
      <w:pPr>
        <w:ind w:left="4853" w:hanging="361"/>
      </w:pPr>
      <w:rPr>
        <w:rFonts w:hint="default"/>
      </w:rPr>
    </w:lvl>
    <w:lvl w:ilvl="6" w:tplc="271C9F2C">
      <w:numFmt w:val="bullet"/>
      <w:lvlText w:val="•"/>
      <w:lvlJc w:val="left"/>
      <w:pPr>
        <w:ind w:left="5631" w:hanging="361"/>
      </w:pPr>
      <w:rPr>
        <w:rFonts w:hint="default"/>
      </w:rPr>
    </w:lvl>
    <w:lvl w:ilvl="7" w:tplc="D2AEF8AC">
      <w:numFmt w:val="bullet"/>
      <w:lvlText w:val="•"/>
      <w:lvlJc w:val="left"/>
      <w:pPr>
        <w:ind w:left="6410" w:hanging="361"/>
      </w:pPr>
      <w:rPr>
        <w:rFonts w:hint="default"/>
      </w:rPr>
    </w:lvl>
    <w:lvl w:ilvl="8" w:tplc="A480407E">
      <w:numFmt w:val="bullet"/>
      <w:lvlText w:val="•"/>
      <w:lvlJc w:val="left"/>
      <w:pPr>
        <w:ind w:left="7189" w:hanging="361"/>
      </w:pPr>
      <w:rPr>
        <w:rFonts w:hint="default"/>
      </w:rPr>
    </w:lvl>
  </w:abstractNum>
  <w:abstractNum w:abstractNumId="7" w15:restartNumberingAfterBreak="0">
    <w:nsid w:val="5A1D56A4"/>
    <w:multiLevelType w:val="hybridMultilevel"/>
    <w:tmpl w:val="4622085C"/>
    <w:lvl w:ilvl="0" w:tplc="08DC4D10">
      <w:start w:val="108"/>
      <w:numFmt w:val="decimal"/>
      <w:lvlText w:val="%1"/>
      <w:lvlJc w:val="left"/>
      <w:pPr>
        <w:ind w:left="4694" w:hanging="351"/>
      </w:pPr>
      <w:rPr>
        <w:rFonts w:hint="default"/>
        <w:spacing w:val="0"/>
        <w:w w:val="99"/>
      </w:rPr>
    </w:lvl>
    <w:lvl w:ilvl="1" w:tplc="AC220A02">
      <w:numFmt w:val="bullet"/>
      <w:lvlText w:val="•"/>
      <w:lvlJc w:val="left"/>
      <w:pPr>
        <w:ind w:left="5104" w:hanging="351"/>
      </w:pPr>
      <w:rPr>
        <w:rFonts w:hint="default"/>
      </w:rPr>
    </w:lvl>
    <w:lvl w:ilvl="2" w:tplc="7376F874">
      <w:numFmt w:val="bullet"/>
      <w:lvlText w:val="•"/>
      <w:lvlJc w:val="left"/>
      <w:pPr>
        <w:ind w:left="5509" w:hanging="351"/>
      </w:pPr>
      <w:rPr>
        <w:rFonts w:hint="default"/>
      </w:rPr>
    </w:lvl>
    <w:lvl w:ilvl="3" w:tplc="FCE8E7BC">
      <w:numFmt w:val="bullet"/>
      <w:lvlText w:val="•"/>
      <w:lvlJc w:val="left"/>
      <w:pPr>
        <w:ind w:left="5913" w:hanging="351"/>
      </w:pPr>
      <w:rPr>
        <w:rFonts w:hint="default"/>
      </w:rPr>
    </w:lvl>
    <w:lvl w:ilvl="4" w:tplc="ABD6CF40">
      <w:numFmt w:val="bullet"/>
      <w:lvlText w:val="•"/>
      <w:lvlJc w:val="left"/>
      <w:pPr>
        <w:ind w:left="6318" w:hanging="351"/>
      </w:pPr>
      <w:rPr>
        <w:rFonts w:hint="default"/>
      </w:rPr>
    </w:lvl>
    <w:lvl w:ilvl="5" w:tplc="6E4A649C">
      <w:numFmt w:val="bullet"/>
      <w:lvlText w:val="•"/>
      <w:lvlJc w:val="left"/>
      <w:pPr>
        <w:ind w:left="6723" w:hanging="351"/>
      </w:pPr>
      <w:rPr>
        <w:rFonts w:hint="default"/>
      </w:rPr>
    </w:lvl>
    <w:lvl w:ilvl="6" w:tplc="2640DBDE">
      <w:numFmt w:val="bullet"/>
      <w:lvlText w:val="•"/>
      <w:lvlJc w:val="left"/>
      <w:pPr>
        <w:ind w:left="7127" w:hanging="351"/>
      </w:pPr>
      <w:rPr>
        <w:rFonts w:hint="default"/>
      </w:rPr>
    </w:lvl>
    <w:lvl w:ilvl="7" w:tplc="591601F6">
      <w:numFmt w:val="bullet"/>
      <w:lvlText w:val="•"/>
      <w:lvlJc w:val="left"/>
      <w:pPr>
        <w:ind w:left="7532" w:hanging="351"/>
      </w:pPr>
      <w:rPr>
        <w:rFonts w:hint="default"/>
      </w:rPr>
    </w:lvl>
    <w:lvl w:ilvl="8" w:tplc="AD32EA1E">
      <w:numFmt w:val="bullet"/>
      <w:lvlText w:val="•"/>
      <w:lvlJc w:val="left"/>
      <w:pPr>
        <w:ind w:left="7937" w:hanging="351"/>
      </w:pPr>
      <w:rPr>
        <w:rFonts w:hint="default"/>
      </w:rPr>
    </w:lvl>
  </w:abstractNum>
  <w:abstractNum w:abstractNumId="8" w15:restartNumberingAfterBreak="0">
    <w:nsid w:val="7C5922F6"/>
    <w:multiLevelType w:val="hybridMultilevel"/>
    <w:tmpl w:val="EFFEAA8E"/>
    <w:lvl w:ilvl="0" w:tplc="B470E478">
      <w:start w:val="1"/>
      <w:numFmt w:val="decimal"/>
      <w:lvlText w:val="%1."/>
      <w:lvlJc w:val="left"/>
      <w:pPr>
        <w:ind w:left="1082" w:hanging="360"/>
      </w:pPr>
      <w:rPr>
        <w:rFonts w:ascii="Times New Roman" w:eastAsia="Times New Roman" w:hAnsi="Times New Roman" w:cs="Times New Roman" w:hint="default"/>
        <w:w w:val="99"/>
        <w:sz w:val="26"/>
        <w:szCs w:val="26"/>
        <w:lang w:val="zh-TW" w:eastAsia="zh-TW" w:bidi="zh-TW"/>
      </w:rPr>
    </w:lvl>
    <w:lvl w:ilvl="1" w:tplc="72C0B1AA">
      <w:numFmt w:val="bullet"/>
      <w:lvlText w:val="•"/>
      <w:lvlJc w:val="left"/>
      <w:pPr>
        <w:ind w:left="1870" w:hanging="360"/>
      </w:pPr>
      <w:rPr>
        <w:rFonts w:hint="default"/>
        <w:lang w:val="zh-TW" w:eastAsia="zh-TW" w:bidi="zh-TW"/>
      </w:rPr>
    </w:lvl>
    <w:lvl w:ilvl="2" w:tplc="6F1633D0">
      <w:numFmt w:val="bullet"/>
      <w:lvlText w:val="•"/>
      <w:lvlJc w:val="left"/>
      <w:pPr>
        <w:ind w:left="2661" w:hanging="360"/>
      </w:pPr>
      <w:rPr>
        <w:rFonts w:hint="default"/>
        <w:lang w:val="zh-TW" w:eastAsia="zh-TW" w:bidi="zh-TW"/>
      </w:rPr>
    </w:lvl>
    <w:lvl w:ilvl="3" w:tplc="1520D43C">
      <w:numFmt w:val="bullet"/>
      <w:lvlText w:val="•"/>
      <w:lvlJc w:val="left"/>
      <w:pPr>
        <w:ind w:left="3451" w:hanging="360"/>
      </w:pPr>
      <w:rPr>
        <w:rFonts w:hint="default"/>
        <w:lang w:val="zh-TW" w:eastAsia="zh-TW" w:bidi="zh-TW"/>
      </w:rPr>
    </w:lvl>
    <w:lvl w:ilvl="4" w:tplc="A9CC86D6">
      <w:numFmt w:val="bullet"/>
      <w:lvlText w:val="•"/>
      <w:lvlJc w:val="left"/>
      <w:pPr>
        <w:ind w:left="4242" w:hanging="360"/>
      </w:pPr>
      <w:rPr>
        <w:rFonts w:hint="default"/>
        <w:lang w:val="zh-TW" w:eastAsia="zh-TW" w:bidi="zh-TW"/>
      </w:rPr>
    </w:lvl>
    <w:lvl w:ilvl="5" w:tplc="2A788B88">
      <w:numFmt w:val="bullet"/>
      <w:lvlText w:val="•"/>
      <w:lvlJc w:val="left"/>
      <w:pPr>
        <w:ind w:left="5033" w:hanging="360"/>
      </w:pPr>
      <w:rPr>
        <w:rFonts w:hint="default"/>
        <w:lang w:val="zh-TW" w:eastAsia="zh-TW" w:bidi="zh-TW"/>
      </w:rPr>
    </w:lvl>
    <w:lvl w:ilvl="6" w:tplc="5B543F92">
      <w:numFmt w:val="bullet"/>
      <w:lvlText w:val="•"/>
      <w:lvlJc w:val="left"/>
      <w:pPr>
        <w:ind w:left="5823" w:hanging="360"/>
      </w:pPr>
      <w:rPr>
        <w:rFonts w:hint="default"/>
        <w:lang w:val="zh-TW" w:eastAsia="zh-TW" w:bidi="zh-TW"/>
      </w:rPr>
    </w:lvl>
    <w:lvl w:ilvl="7" w:tplc="42C2703C">
      <w:numFmt w:val="bullet"/>
      <w:lvlText w:val="•"/>
      <w:lvlJc w:val="left"/>
      <w:pPr>
        <w:ind w:left="6614" w:hanging="360"/>
      </w:pPr>
      <w:rPr>
        <w:rFonts w:hint="default"/>
        <w:lang w:val="zh-TW" w:eastAsia="zh-TW" w:bidi="zh-TW"/>
      </w:rPr>
    </w:lvl>
    <w:lvl w:ilvl="8" w:tplc="37146BD2">
      <w:numFmt w:val="bullet"/>
      <w:lvlText w:val="•"/>
      <w:lvlJc w:val="left"/>
      <w:pPr>
        <w:ind w:left="7405" w:hanging="360"/>
      </w:pPr>
      <w:rPr>
        <w:rFonts w:hint="default"/>
        <w:lang w:val="zh-TW" w:eastAsia="zh-TW" w:bidi="zh-TW"/>
      </w:rPr>
    </w:lvl>
  </w:abstractNum>
  <w:num w:numId="1" w16cid:durableId="1717509539">
    <w:abstractNumId w:val="6"/>
  </w:num>
  <w:num w:numId="2" w16cid:durableId="524946672">
    <w:abstractNumId w:val="4"/>
  </w:num>
  <w:num w:numId="3" w16cid:durableId="1709254717">
    <w:abstractNumId w:val="5"/>
  </w:num>
  <w:num w:numId="4" w16cid:durableId="691809469">
    <w:abstractNumId w:val="7"/>
  </w:num>
  <w:num w:numId="5" w16cid:durableId="398983190">
    <w:abstractNumId w:val="3"/>
  </w:num>
  <w:num w:numId="6" w16cid:durableId="772824130">
    <w:abstractNumId w:val="1"/>
  </w:num>
  <w:num w:numId="7" w16cid:durableId="763112810">
    <w:abstractNumId w:val="2"/>
  </w:num>
  <w:num w:numId="8" w16cid:durableId="1863592194">
    <w:abstractNumId w:val="0"/>
  </w:num>
  <w:num w:numId="9" w16cid:durableId="1677222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10B6D"/>
    <w:rsid w:val="0001537E"/>
    <w:rsid w:val="00037BBE"/>
    <w:rsid w:val="00075A0C"/>
    <w:rsid w:val="0009339A"/>
    <w:rsid w:val="000940F1"/>
    <w:rsid w:val="00094E1C"/>
    <w:rsid w:val="000A545A"/>
    <w:rsid w:val="000B7D1C"/>
    <w:rsid w:val="000C5FBD"/>
    <w:rsid w:val="000D6E98"/>
    <w:rsid w:val="0010132A"/>
    <w:rsid w:val="00103FC8"/>
    <w:rsid w:val="00107CDF"/>
    <w:rsid w:val="00130127"/>
    <w:rsid w:val="001363CB"/>
    <w:rsid w:val="0014075F"/>
    <w:rsid w:val="00144CF9"/>
    <w:rsid w:val="00157508"/>
    <w:rsid w:val="00170699"/>
    <w:rsid w:val="00183388"/>
    <w:rsid w:val="00187653"/>
    <w:rsid w:val="001D5D85"/>
    <w:rsid w:val="001E6BD2"/>
    <w:rsid w:val="002A62FA"/>
    <w:rsid w:val="002B5670"/>
    <w:rsid w:val="002C02A9"/>
    <w:rsid w:val="002C6D7A"/>
    <w:rsid w:val="002D2414"/>
    <w:rsid w:val="002D5EF1"/>
    <w:rsid w:val="00340B9A"/>
    <w:rsid w:val="0036017B"/>
    <w:rsid w:val="00370B54"/>
    <w:rsid w:val="00392151"/>
    <w:rsid w:val="00394263"/>
    <w:rsid w:val="003B4CC9"/>
    <w:rsid w:val="003D1BD7"/>
    <w:rsid w:val="003E676F"/>
    <w:rsid w:val="003E6F8B"/>
    <w:rsid w:val="003F157B"/>
    <w:rsid w:val="00400F01"/>
    <w:rsid w:val="004144E0"/>
    <w:rsid w:val="00423389"/>
    <w:rsid w:val="004377C4"/>
    <w:rsid w:val="00465394"/>
    <w:rsid w:val="0048205F"/>
    <w:rsid w:val="004C6953"/>
    <w:rsid w:val="004C7D56"/>
    <w:rsid w:val="004D65AB"/>
    <w:rsid w:val="004D6986"/>
    <w:rsid w:val="00500156"/>
    <w:rsid w:val="00503726"/>
    <w:rsid w:val="00567B00"/>
    <w:rsid w:val="0057389E"/>
    <w:rsid w:val="00580C7C"/>
    <w:rsid w:val="00580D1B"/>
    <w:rsid w:val="00583F4F"/>
    <w:rsid w:val="005B19CC"/>
    <w:rsid w:val="005D65A4"/>
    <w:rsid w:val="005E27F6"/>
    <w:rsid w:val="005E682E"/>
    <w:rsid w:val="00600C64"/>
    <w:rsid w:val="00602B21"/>
    <w:rsid w:val="00616979"/>
    <w:rsid w:val="006266F1"/>
    <w:rsid w:val="0063575E"/>
    <w:rsid w:val="00641095"/>
    <w:rsid w:val="00661B26"/>
    <w:rsid w:val="00665293"/>
    <w:rsid w:val="00691C74"/>
    <w:rsid w:val="0069478F"/>
    <w:rsid w:val="00747988"/>
    <w:rsid w:val="00754CA3"/>
    <w:rsid w:val="007825D3"/>
    <w:rsid w:val="007C51FE"/>
    <w:rsid w:val="007C62E7"/>
    <w:rsid w:val="007E0521"/>
    <w:rsid w:val="007F757E"/>
    <w:rsid w:val="008425BD"/>
    <w:rsid w:val="00872B61"/>
    <w:rsid w:val="00874610"/>
    <w:rsid w:val="00892FDE"/>
    <w:rsid w:val="008A323A"/>
    <w:rsid w:val="008A5978"/>
    <w:rsid w:val="008D44AF"/>
    <w:rsid w:val="008E5B8B"/>
    <w:rsid w:val="008F18E9"/>
    <w:rsid w:val="00920F91"/>
    <w:rsid w:val="00927DBD"/>
    <w:rsid w:val="00941A7F"/>
    <w:rsid w:val="009438D2"/>
    <w:rsid w:val="00962BC4"/>
    <w:rsid w:val="009A3A25"/>
    <w:rsid w:val="009B02CE"/>
    <w:rsid w:val="009C4AEA"/>
    <w:rsid w:val="009D02ED"/>
    <w:rsid w:val="00A067D1"/>
    <w:rsid w:val="00A12557"/>
    <w:rsid w:val="00A36FF2"/>
    <w:rsid w:val="00A96210"/>
    <w:rsid w:val="00AA1C71"/>
    <w:rsid w:val="00AA398E"/>
    <w:rsid w:val="00AC465E"/>
    <w:rsid w:val="00AD66C4"/>
    <w:rsid w:val="00B06D70"/>
    <w:rsid w:val="00B15839"/>
    <w:rsid w:val="00B71E70"/>
    <w:rsid w:val="00B73DF7"/>
    <w:rsid w:val="00BE42D2"/>
    <w:rsid w:val="00BF5D47"/>
    <w:rsid w:val="00C02FA7"/>
    <w:rsid w:val="00C12C61"/>
    <w:rsid w:val="00C20B45"/>
    <w:rsid w:val="00C25D0E"/>
    <w:rsid w:val="00C42C63"/>
    <w:rsid w:val="00C447CD"/>
    <w:rsid w:val="00C52221"/>
    <w:rsid w:val="00C721B8"/>
    <w:rsid w:val="00C967AC"/>
    <w:rsid w:val="00CD1DCA"/>
    <w:rsid w:val="00CE2CDE"/>
    <w:rsid w:val="00CF4756"/>
    <w:rsid w:val="00D00956"/>
    <w:rsid w:val="00D07351"/>
    <w:rsid w:val="00D10B6D"/>
    <w:rsid w:val="00D270BD"/>
    <w:rsid w:val="00D45D74"/>
    <w:rsid w:val="00D721E1"/>
    <w:rsid w:val="00D741B1"/>
    <w:rsid w:val="00DF71CF"/>
    <w:rsid w:val="00DF7D3E"/>
    <w:rsid w:val="00E12BC1"/>
    <w:rsid w:val="00E143A0"/>
    <w:rsid w:val="00E25F70"/>
    <w:rsid w:val="00E26110"/>
    <w:rsid w:val="00E33FE8"/>
    <w:rsid w:val="00E56FB9"/>
    <w:rsid w:val="00E67A4B"/>
    <w:rsid w:val="00E835A2"/>
    <w:rsid w:val="00E87C85"/>
    <w:rsid w:val="00EA0D91"/>
    <w:rsid w:val="00EB370A"/>
    <w:rsid w:val="00EC2AA9"/>
    <w:rsid w:val="00ED58EE"/>
    <w:rsid w:val="00ED5A32"/>
    <w:rsid w:val="00F0006D"/>
    <w:rsid w:val="00F11F2A"/>
    <w:rsid w:val="00F21F2D"/>
    <w:rsid w:val="00F33CDE"/>
    <w:rsid w:val="00F34481"/>
    <w:rsid w:val="00F37B17"/>
    <w:rsid w:val="00F4241E"/>
    <w:rsid w:val="00F51938"/>
    <w:rsid w:val="00FE5C6A"/>
    <w:rsid w:val="00FF2163"/>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C23C081"/>
  <w15:docId w15:val="{83BA3FCB-4B7D-F942-A713-DDC82040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paragraph" w:styleId="1">
    <w:name w:val="heading 1"/>
    <w:basedOn w:val="a"/>
    <w:uiPriority w:val="9"/>
    <w:qFormat/>
    <w:pPr>
      <w:spacing w:line="529" w:lineRule="exact"/>
      <w:ind w:left="49" w:right="249"/>
      <w:jc w:val="center"/>
      <w:outlineLvl w:val="0"/>
    </w:pPr>
    <w:rPr>
      <w:b/>
      <w:bCs/>
      <w:sz w:val="40"/>
      <w:szCs w:val="40"/>
    </w:rPr>
  </w:style>
  <w:style w:type="paragraph" w:styleId="2">
    <w:name w:val="heading 2"/>
    <w:basedOn w:val="a"/>
    <w:uiPriority w:val="9"/>
    <w:unhideWhenUsed/>
    <w:qFormat/>
    <w:pPr>
      <w:spacing w:before="18"/>
      <w:ind w:left="960" w:hanging="360"/>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4"/>
      <w:ind w:left="916"/>
    </w:pPr>
    <w:rPr>
      <w:sz w:val="24"/>
      <w:szCs w:val="24"/>
    </w:rPr>
  </w:style>
  <w:style w:type="paragraph" w:styleId="a4">
    <w:name w:val="List Paragraph"/>
    <w:basedOn w:val="a"/>
    <w:uiPriority w:val="1"/>
    <w:qFormat/>
    <w:pPr>
      <w:ind w:left="960" w:hanging="360"/>
    </w:pPr>
    <w:rPr>
      <w:rFonts w:ascii="Times New Roman" w:eastAsia="Times New Roman" w:hAnsi="Times New Roman" w:cs="Times New Roman"/>
    </w:r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CE2CDE"/>
    <w:rPr>
      <w:sz w:val="16"/>
      <w:szCs w:val="16"/>
    </w:rPr>
  </w:style>
  <w:style w:type="paragraph" w:styleId="a6">
    <w:name w:val="annotation text"/>
    <w:basedOn w:val="a"/>
    <w:link w:val="a7"/>
    <w:uiPriority w:val="99"/>
    <w:unhideWhenUsed/>
    <w:rsid w:val="00CE2CDE"/>
    <w:rPr>
      <w:sz w:val="20"/>
      <w:szCs w:val="20"/>
      <w:lang w:val="zh-TW" w:eastAsia="zh-TW" w:bidi="zh-TW"/>
    </w:rPr>
  </w:style>
  <w:style w:type="character" w:customStyle="1" w:styleId="a7">
    <w:name w:val="註解文字 字元"/>
    <w:basedOn w:val="a0"/>
    <w:link w:val="a6"/>
    <w:uiPriority w:val="99"/>
    <w:rsid w:val="00CE2CDE"/>
    <w:rPr>
      <w:rFonts w:ascii="標楷體" w:eastAsia="標楷體" w:hAnsi="標楷體" w:cs="標楷體"/>
      <w:sz w:val="20"/>
      <w:szCs w:val="20"/>
      <w:lang w:val="zh-TW" w:eastAsia="zh-TW" w:bidi="zh-TW"/>
    </w:rPr>
  </w:style>
  <w:style w:type="paragraph" w:styleId="a8">
    <w:name w:val="Revision"/>
    <w:hidden/>
    <w:uiPriority w:val="99"/>
    <w:semiHidden/>
    <w:rsid w:val="00340B9A"/>
    <w:pPr>
      <w:widowControl/>
      <w:autoSpaceDE/>
      <w:autoSpaceDN/>
    </w:pPr>
    <w:rPr>
      <w:rFonts w:ascii="標楷體" w:eastAsia="標楷體" w:hAnsi="標楷體" w:cs="標楷體"/>
    </w:rPr>
  </w:style>
  <w:style w:type="paragraph" w:styleId="a9">
    <w:name w:val="annotation subject"/>
    <w:basedOn w:val="a6"/>
    <w:next w:val="a6"/>
    <w:link w:val="aa"/>
    <w:uiPriority w:val="99"/>
    <w:semiHidden/>
    <w:unhideWhenUsed/>
    <w:rsid w:val="00962BC4"/>
    <w:rPr>
      <w:b/>
      <w:bCs/>
      <w:lang w:val="en-US" w:eastAsia="en-US" w:bidi="ar-SA"/>
    </w:rPr>
  </w:style>
  <w:style w:type="character" w:customStyle="1" w:styleId="aa">
    <w:name w:val="註解主旨 字元"/>
    <w:basedOn w:val="a7"/>
    <w:link w:val="a9"/>
    <w:uiPriority w:val="99"/>
    <w:semiHidden/>
    <w:rsid w:val="00962BC4"/>
    <w:rPr>
      <w:rFonts w:ascii="標楷體" w:eastAsia="標楷體" w:hAnsi="標楷體" w:cs="標楷體"/>
      <w:b/>
      <w:bCs/>
      <w:sz w:val="20"/>
      <w:szCs w:val="20"/>
      <w:lang w:val="zh-TW" w:eastAsia="zh-TW" w:bidi="zh-TW"/>
    </w:rPr>
  </w:style>
  <w:style w:type="paragraph" w:styleId="ab">
    <w:name w:val="header"/>
    <w:basedOn w:val="a"/>
    <w:link w:val="ac"/>
    <w:uiPriority w:val="99"/>
    <w:unhideWhenUsed/>
    <w:rsid w:val="00C967AC"/>
    <w:pPr>
      <w:tabs>
        <w:tab w:val="center" w:pos="4680"/>
        <w:tab w:val="right" w:pos="9360"/>
      </w:tabs>
    </w:pPr>
  </w:style>
  <w:style w:type="character" w:customStyle="1" w:styleId="ac">
    <w:name w:val="頁首 字元"/>
    <w:basedOn w:val="a0"/>
    <w:link w:val="ab"/>
    <w:uiPriority w:val="99"/>
    <w:rsid w:val="00C967AC"/>
    <w:rPr>
      <w:rFonts w:ascii="標楷體" w:eastAsia="標楷體" w:hAnsi="標楷體" w:cs="標楷體"/>
    </w:rPr>
  </w:style>
  <w:style w:type="paragraph" w:styleId="ad">
    <w:name w:val="footer"/>
    <w:basedOn w:val="a"/>
    <w:link w:val="ae"/>
    <w:uiPriority w:val="99"/>
    <w:unhideWhenUsed/>
    <w:rsid w:val="00C967AC"/>
    <w:pPr>
      <w:tabs>
        <w:tab w:val="center" w:pos="4680"/>
        <w:tab w:val="right" w:pos="9360"/>
      </w:tabs>
    </w:pPr>
  </w:style>
  <w:style w:type="character" w:customStyle="1" w:styleId="ae">
    <w:name w:val="頁尾 字元"/>
    <w:basedOn w:val="a0"/>
    <w:link w:val="ad"/>
    <w:uiPriority w:val="99"/>
    <w:rsid w:val="00C967AC"/>
    <w:rPr>
      <w:rFonts w:ascii="標楷體" w:eastAsia="標楷體" w:hAnsi="標楷體" w:cs="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E</cp:lastModifiedBy>
  <cp:revision>9</cp:revision>
  <dcterms:created xsi:type="dcterms:W3CDTF">2022-12-07T18:20:00Z</dcterms:created>
  <dcterms:modified xsi:type="dcterms:W3CDTF">2022-12-12T00:11:00Z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Acrobat PDFMaker 18 Word 版</vt:lpwstr>
  </property>
  <property fmtid="{D5CDD505-2E9C-101B-9397-08002B2CF9AE}" pid="4" name="LastSaved">
    <vt:filetime>2022-10-17T00:00:00Z</vt:filetime>
  </property>
</Properties>
</file>